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BE75E" w14:textId="77777777" w:rsidR="00006279" w:rsidRDefault="00006279" w:rsidP="00320E51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Cs w:val="20"/>
        </w:rPr>
      </w:pPr>
    </w:p>
    <w:p w14:paraId="2FC3F066" w14:textId="7C5B3136" w:rsidR="00C10BAB" w:rsidRPr="0068582D" w:rsidRDefault="003F6F9A" w:rsidP="00320E51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Cs w:val="20"/>
        </w:rPr>
      </w:pPr>
      <w:r w:rsidRPr="0068582D">
        <w:rPr>
          <w:rFonts w:ascii="Tahoma" w:hAnsi="Tahoma" w:cs="Tahoma"/>
          <w:szCs w:val="20"/>
        </w:rPr>
        <w:t>……………………………., …………… 20</w:t>
      </w:r>
      <w:r w:rsidR="00183C4E" w:rsidRPr="0068582D">
        <w:rPr>
          <w:rFonts w:ascii="Tahoma" w:hAnsi="Tahoma" w:cs="Tahoma"/>
          <w:szCs w:val="20"/>
        </w:rPr>
        <w:t>2</w:t>
      </w:r>
      <w:r w:rsidR="00990163">
        <w:rPr>
          <w:rFonts w:ascii="Tahoma" w:hAnsi="Tahoma" w:cs="Tahoma"/>
          <w:szCs w:val="20"/>
        </w:rPr>
        <w:t>2</w:t>
      </w:r>
      <w:r w:rsidR="0068582D" w:rsidRPr="0068582D">
        <w:rPr>
          <w:rFonts w:ascii="Tahoma" w:hAnsi="Tahoma" w:cs="Tahoma"/>
          <w:szCs w:val="20"/>
        </w:rPr>
        <w:t xml:space="preserve"> </w:t>
      </w:r>
      <w:r w:rsidR="004F447D" w:rsidRPr="0068582D">
        <w:rPr>
          <w:rFonts w:ascii="Tahoma" w:hAnsi="Tahoma" w:cs="Tahoma"/>
          <w:szCs w:val="20"/>
        </w:rPr>
        <w:t>r.</w:t>
      </w:r>
    </w:p>
    <w:p w14:paraId="0AEA499C" w14:textId="77777777" w:rsidR="004F447D" w:rsidRPr="0068582D" w:rsidRDefault="004F447D" w:rsidP="00DF21FA">
      <w:pPr>
        <w:autoSpaceDE w:val="0"/>
        <w:autoSpaceDN w:val="0"/>
        <w:adjustRightInd w:val="0"/>
        <w:spacing w:line="276" w:lineRule="auto"/>
        <w:ind w:left="5245" w:firstLine="708"/>
        <w:rPr>
          <w:rFonts w:ascii="Tahoma" w:hAnsi="Tahoma" w:cs="Tahoma"/>
          <w:szCs w:val="20"/>
        </w:rPr>
      </w:pPr>
      <w:r w:rsidRPr="0068582D">
        <w:rPr>
          <w:rFonts w:ascii="Tahoma" w:hAnsi="Tahoma" w:cs="Tahoma"/>
          <w:i/>
          <w:szCs w:val="20"/>
        </w:rPr>
        <w:t>(miejscowość)</w:t>
      </w:r>
      <w:r w:rsidRPr="0068582D">
        <w:rPr>
          <w:rFonts w:ascii="Tahoma" w:hAnsi="Tahoma" w:cs="Tahoma"/>
          <w:szCs w:val="20"/>
        </w:rPr>
        <w:tab/>
      </w:r>
      <w:r w:rsidRPr="0068582D">
        <w:rPr>
          <w:rFonts w:ascii="Tahoma" w:hAnsi="Tahoma" w:cs="Tahoma"/>
          <w:szCs w:val="20"/>
        </w:rPr>
        <w:tab/>
      </w:r>
      <w:r w:rsidRPr="0068582D">
        <w:rPr>
          <w:rFonts w:ascii="Tahoma" w:hAnsi="Tahoma" w:cs="Tahoma"/>
          <w:i/>
          <w:szCs w:val="20"/>
        </w:rPr>
        <w:t>(data)</w:t>
      </w:r>
    </w:p>
    <w:p w14:paraId="51BCE55D" w14:textId="77777777" w:rsidR="00496824" w:rsidRPr="0068582D" w:rsidRDefault="00496824" w:rsidP="00320E51">
      <w:pPr>
        <w:autoSpaceDE w:val="0"/>
        <w:autoSpaceDN w:val="0"/>
        <w:adjustRightInd w:val="0"/>
        <w:spacing w:line="276" w:lineRule="auto"/>
        <w:rPr>
          <w:rFonts w:ascii="Tahoma" w:hAnsi="Tahoma" w:cs="Tahoma"/>
          <w:szCs w:val="20"/>
        </w:rPr>
      </w:pPr>
      <w:r w:rsidRPr="0068582D">
        <w:rPr>
          <w:rFonts w:ascii="Tahoma" w:hAnsi="Tahoma" w:cs="Tahoma"/>
          <w:szCs w:val="20"/>
        </w:rPr>
        <w:t>..............................................</w:t>
      </w:r>
    </w:p>
    <w:p w14:paraId="56B7FB26" w14:textId="76915651" w:rsidR="00496824" w:rsidRDefault="00320E51" w:rsidP="00DF21FA">
      <w:pPr>
        <w:autoSpaceDE w:val="0"/>
        <w:autoSpaceDN w:val="0"/>
        <w:adjustRightInd w:val="0"/>
        <w:spacing w:line="276" w:lineRule="auto"/>
        <w:ind w:left="284"/>
        <w:rPr>
          <w:rFonts w:ascii="Tahoma" w:hAnsi="Tahoma" w:cs="Tahoma"/>
          <w:i/>
          <w:szCs w:val="20"/>
        </w:rPr>
      </w:pPr>
      <w:r w:rsidRPr="0068582D">
        <w:rPr>
          <w:rFonts w:ascii="Tahoma" w:hAnsi="Tahoma" w:cs="Tahoma"/>
          <w:i/>
          <w:szCs w:val="20"/>
        </w:rPr>
        <w:t>(pieczęć</w:t>
      </w:r>
      <w:r w:rsidR="00496824" w:rsidRPr="0068582D">
        <w:rPr>
          <w:rFonts w:ascii="Tahoma" w:hAnsi="Tahoma" w:cs="Tahoma"/>
          <w:i/>
          <w:szCs w:val="20"/>
        </w:rPr>
        <w:t xml:space="preserve"> </w:t>
      </w:r>
      <w:r w:rsidR="00C10BAB" w:rsidRPr="0068582D">
        <w:rPr>
          <w:rFonts w:ascii="Tahoma" w:hAnsi="Tahoma" w:cs="Tahoma"/>
          <w:i/>
          <w:szCs w:val="20"/>
        </w:rPr>
        <w:t>Oferenta</w:t>
      </w:r>
      <w:r w:rsidR="00496824" w:rsidRPr="0068582D">
        <w:rPr>
          <w:rFonts w:ascii="Tahoma" w:hAnsi="Tahoma" w:cs="Tahoma"/>
          <w:i/>
          <w:szCs w:val="20"/>
        </w:rPr>
        <w:t>)</w:t>
      </w:r>
    </w:p>
    <w:p w14:paraId="40A960E1" w14:textId="77777777" w:rsidR="009F669A" w:rsidRPr="0068582D" w:rsidRDefault="009F669A" w:rsidP="00DF21FA">
      <w:pPr>
        <w:autoSpaceDE w:val="0"/>
        <w:autoSpaceDN w:val="0"/>
        <w:adjustRightInd w:val="0"/>
        <w:spacing w:line="276" w:lineRule="auto"/>
        <w:ind w:left="284"/>
        <w:rPr>
          <w:rFonts w:ascii="Tahoma" w:hAnsi="Tahoma" w:cs="Tahoma"/>
          <w:i/>
          <w:szCs w:val="20"/>
        </w:rPr>
      </w:pPr>
    </w:p>
    <w:p w14:paraId="619D59BB" w14:textId="77777777" w:rsidR="005319F1" w:rsidRPr="0068582D" w:rsidRDefault="005319F1" w:rsidP="00BA338D">
      <w:pPr>
        <w:keepNext/>
        <w:keepLines/>
        <w:spacing w:line="276" w:lineRule="auto"/>
        <w:ind w:left="5670"/>
        <w:outlineLvl w:val="1"/>
        <w:rPr>
          <w:rFonts w:ascii="Tahoma" w:hAnsi="Tahoma" w:cs="Tahoma"/>
          <w:b/>
          <w:bCs/>
          <w:szCs w:val="20"/>
        </w:rPr>
      </w:pPr>
      <w:r w:rsidRPr="0068582D">
        <w:rPr>
          <w:rFonts w:ascii="Tahoma" w:hAnsi="Tahoma" w:cs="Tahoma"/>
          <w:b/>
          <w:bCs/>
          <w:szCs w:val="20"/>
        </w:rPr>
        <w:t>Zamawiający:</w:t>
      </w:r>
    </w:p>
    <w:p w14:paraId="6C885224" w14:textId="77777777" w:rsidR="005319F1" w:rsidRPr="0068582D" w:rsidRDefault="005319F1" w:rsidP="00BA338D">
      <w:pPr>
        <w:spacing w:line="276" w:lineRule="auto"/>
        <w:ind w:left="5670"/>
        <w:jc w:val="both"/>
        <w:rPr>
          <w:rFonts w:ascii="Tahoma" w:eastAsia="Cambria" w:hAnsi="Tahoma" w:cs="Tahoma"/>
          <w:szCs w:val="20"/>
        </w:rPr>
      </w:pPr>
      <w:r w:rsidRPr="0068582D">
        <w:rPr>
          <w:rFonts w:ascii="Tahoma" w:eastAsia="Cambria" w:hAnsi="Tahoma" w:cs="Tahoma"/>
          <w:b/>
          <w:bCs/>
          <w:szCs w:val="20"/>
        </w:rPr>
        <w:t>PCO Spółka Akcyjna</w:t>
      </w:r>
      <w:r w:rsidRPr="0068582D">
        <w:rPr>
          <w:rFonts w:ascii="Tahoma" w:eastAsia="Cambria" w:hAnsi="Tahoma" w:cs="Tahoma"/>
          <w:szCs w:val="20"/>
        </w:rPr>
        <w:t xml:space="preserve"> </w:t>
      </w:r>
    </w:p>
    <w:p w14:paraId="44C42EE8" w14:textId="77777777" w:rsidR="005319F1" w:rsidRPr="0068582D" w:rsidRDefault="005319F1" w:rsidP="00BA338D">
      <w:pPr>
        <w:spacing w:line="276" w:lineRule="auto"/>
        <w:ind w:left="5670"/>
        <w:jc w:val="both"/>
        <w:rPr>
          <w:rFonts w:ascii="Tahoma" w:eastAsia="Cambria" w:hAnsi="Tahoma" w:cs="Tahoma"/>
          <w:szCs w:val="20"/>
        </w:rPr>
      </w:pPr>
      <w:r w:rsidRPr="0068582D">
        <w:rPr>
          <w:rFonts w:ascii="Tahoma" w:eastAsia="Cambria" w:hAnsi="Tahoma" w:cs="Tahoma"/>
          <w:szCs w:val="20"/>
        </w:rPr>
        <w:t>ul. Jana Nowaka</w:t>
      </w:r>
      <w:r w:rsidR="00320E51" w:rsidRPr="0068582D">
        <w:rPr>
          <w:rFonts w:ascii="Tahoma" w:eastAsia="Cambria" w:hAnsi="Tahoma" w:cs="Tahoma"/>
          <w:szCs w:val="20"/>
        </w:rPr>
        <w:t>-</w:t>
      </w:r>
      <w:r w:rsidRPr="0068582D">
        <w:rPr>
          <w:rFonts w:ascii="Tahoma" w:eastAsia="Cambria" w:hAnsi="Tahoma" w:cs="Tahoma"/>
          <w:szCs w:val="20"/>
        </w:rPr>
        <w:t>Jeziorańskiego 28</w:t>
      </w:r>
    </w:p>
    <w:p w14:paraId="35484FA0" w14:textId="77777777" w:rsidR="005319F1" w:rsidRPr="0068582D" w:rsidRDefault="005319F1" w:rsidP="00BA338D">
      <w:pPr>
        <w:spacing w:line="276" w:lineRule="auto"/>
        <w:ind w:left="5670"/>
        <w:jc w:val="both"/>
        <w:rPr>
          <w:rFonts w:ascii="Tahoma" w:eastAsia="Cambria" w:hAnsi="Tahoma" w:cs="Tahoma"/>
          <w:szCs w:val="20"/>
        </w:rPr>
      </w:pPr>
      <w:r w:rsidRPr="0068582D">
        <w:rPr>
          <w:rFonts w:ascii="Tahoma" w:eastAsia="Cambria" w:hAnsi="Tahoma" w:cs="Tahoma"/>
          <w:szCs w:val="20"/>
        </w:rPr>
        <w:t>03-982 Warszawa</w:t>
      </w:r>
    </w:p>
    <w:p w14:paraId="322382B2" w14:textId="77777777" w:rsidR="004F447D" w:rsidRPr="0068582D" w:rsidRDefault="004F447D" w:rsidP="00BA338D">
      <w:pPr>
        <w:spacing w:line="276" w:lineRule="auto"/>
        <w:ind w:left="5670"/>
        <w:jc w:val="both"/>
        <w:rPr>
          <w:rFonts w:ascii="Tahoma" w:eastAsia="Cambria" w:hAnsi="Tahoma" w:cs="Tahoma"/>
          <w:szCs w:val="20"/>
        </w:rPr>
      </w:pPr>
      <w:r w:rsidRPr="0068582D">
        <w:rPr>
          <w:rFonts w:ascii="Tahoma" w:eastAsia="Cambria" w:hAnsi="Tahoma" w:cs="Tahoma"/>
          <w:szCs w:val="20"/>
        </w:rPr>
        <w:t xml:space="preserve">KRS: </w:t>
      </w:r>
      <w:r w:rsidRPr="0068582D">
        <w:rPr>
          <w:rFonts w:ascii="Tahoma" w:eastAsia="Cambria" w:hAnsi="Tahoma" w:cs="Tahoma"/>
          <w:b/>
          <w:szCs w:val="20"/>
        </w:rPr>
        <w:t>0000169830</w:t>
      </w:r>
    </w:p>
    <w:p w14:paraId="3883C946" w14:textId="77777777" w:rsidR="009F669A" w:rsidRDefault="009F669A" w:rsidP="00320E5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4"/>
        </w:rPr>
      </w:pPr>
    </w:p>
    <w:p w14:paraId="27E6FADE" w14:textId="5DB65FBD" w:rsidR="00496824" w:rsidRPr="0068582D" w:rsidRDefault="00496824" w:rsidP="00320E5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4"/>
        </w:rPr>
      </w:pPr>
      <w:r w:rsidRPr="0068582D">
        <w:rPr>
          <w:rFonts w:ascii="Tahoma" w:hAnsi="Tahoma" w:cs="Tahoma"/>
          <w:b/>
          <w:bCs/>
          <w:sz w:val="24"/>
        </w:rPr>
        <w:t>FORMULARZ OFERTOWY</w:t>
      </w:r>
    </w:p>
    <w:p w14:paraId="0CE922C4" w14:textId="77777777" w:rsidR="009F669A" w:rsidRPr="0068582D" w:rsidRDefault="009F669A" w:rsidP="00320E5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Cs w:val="20"/>
        </w:rPr>
      </w:pPr>
    </w:p>
    <w:p w14:paraId="337A6602" w14:textId="04EAE311" w:rsidR="00496824" w:rsidRPr="0068582D" w:rsidRDefault="00496824" w:rsidP="00320E5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Cs w:val="20"/>
        </w:rPr>
      </w:pPr>
      <w:r w:rsidRPr="0068582D">
        <w:rPr>
          <w:rFonts w:ascii="Tahoma" w:hAnsi="Tahoma" w:cs="Tahoma"/>
          <w:szCs w:val="20"/>
        </w:rPr>
        <w:t>Oferta</w:t>
      </w:r>
      <w:r w:rsidR="00006279">
        <w:rPr>
          <w:rFonts w:ascii="Tahoma" w:hAnsi="Tahoma" w:cs="Tahoma"/>
          <w:szCs w:val="20"/>
        </w:rPr>
        <w:t xml:space="preserve"> </w:t>
      </w:r>
      <w:r w:rsidRPr="0068582D">
        <w:rPr>
          <w:rFonts w:ascii="Tahoma" w:hAnsi="Tahoma" w:cs="Tahoma"/>
          <w:szCs w:val="20"/>
        </w:rPr>
        <w:t xml:space="preserve">stanowi odpowiedź na zapytanie ofertowe </w:t>
      </w:r>
      <w:r w:rsidR="006D74EB" w:rsidRPr="0068582D">
        <w:rPr>
          <w:rFonts w:ascii="Tahoma" w:hAnsi="Tahoma" w:cs="Tahoma"/>
          <w:szCs w:val="20"/>
        </w:rPr>
        <w:t xml:space="preserve">Zamawiającego </w:t>
      </w:r>
      <w:r w:rsidR="007B4202" w:rsidRPr="0068582D">
        <w:rPr>
          <w:rFonts w:ascii="Tahoma" w:hAnsi="Tahoma" w:cs="Tahoma"/>
          <w:szCs w:val="20"/>
        </w:rPr>
        <w:t xml:space="preserve">z dnia </w:t>
      </w:r>
      <w:r w:rsidR="008A637E">
        <w:rPr>
          <w:rFonts w:ascii="Tahoma" w:hAnsi="Tahoma" w:cs="Tahoma"/>
          <w:szCs w:val="20"/>
        </w:rPr>
        <w:t>31.10.2022 r.</w:t>
      </w:r>
      <w:r w:rsidR="0068582D" w:rsidRPr="0068582D">
        <w:rPr>
          <w:rFonts w:ascii="Tahoma" w:hAnsi="Tahoma" w:cs="Tahoma"/>
          <w:szCs w:val="20"/>
        </w:rPr>
        <w:t xml:space="preserve"> </w:t>
      </w:r>
      <w:r w:rsidR="00C10BAB" w:rsidRPr="0068582D">
        <w:rPr>
          <w:rFonts w:ascii="Tahoma" w:hAnsi="Tahoma" w:cs="Tahoma"/>
          <w:szCs w:val="20"/>
        </w:rPr>
        <w:t>dotyczące postępowania</w:t>
      </w:r>
      <w:r w:rsidR="004154A5">
        <w:rPr>
          <w:rFonts w:ascii="Tahoma" w:hAnsi="Tahoma" w:cs="Tahoma"/>
          <w:szCs w:val="20"/>
        </w:rPr>
        <w:t xml:space="preserve"> </w:t>
      </w:r>
      <w:r w:rsidR="00C10BAB" w:rsidRPr="0068582D">
        <w:rPr>
          <w:rFonts w:ascii="Tahoma" w:hAnsi="Tahoma" w:cs="Tahoma"/>
          <w:szCs w:val="20"/>
        </w:rPr>
        <w:t xml:space="preserve">nr </w:t>
      </w:r>
      <w:r w:rsidR="00EF1E3F">
        <w:rPr>
          <w:rFonts w:ascii="Tahoma" w:hAnsi="Tahoma" w:cs="Tahoma"/>
          <w:b/>
          <w:szCs w:val="20"/>
        </w:rPr>
        <w:t>PCO/1402/RT/2</w:t>
      </w:r>
      <w:r w:rsidR="00867C26" w:rsidRPr="0068582D">
        <w:rPr>
          <w:rFonts w:ascii="Tahoma" w:hAnsi="Tahoma" w:cs="Tahoma"/>
          <w:b/>
          <w:szCs w:val="20"/>
        </w:rPr>
        <w:t>02</w:t>
      </w:r>
      <w:r w:rsidR="00AA2F0F">
        <w:rPr>
          <w:rFonts w:ascii="Tahoma" w:hAnsi="Tahoma" w:cs="Tahoma"/>
          <w:b/>
          <w:szCs w:val="20"/>
        </w:rPr>
        <w:t>2</w:t>
      </w:r>
      <w:r w:rsidR="0068582D" w:rsidRPr="0068582D">
        <w:rPr>
          <w:rFonts w:ascii="Tahoma" w:hAnsi="Tahoma" w:cs="Tahoma"/>
          <w:b/>
          <w:szCs w:val="20"/>
        </w:rPr>
        <w:t xml:space="preserve"> </w:t>
      </w:r>
      <w:r w:rsidR="0068582D" w:rsidRPr="0068582D">
        <w:rPr>
          <w:rFonts w:ascii="Tahoma" w:hAnsi="Tahoma" w:cs="Tahoma"/>
          <w:bCs/>
          <w:szCs w:val="20"/>
        </w:rPr>
        <w:t>na:</w:t>
      </w:r>
      <w:r w:rsidR="00AA2F0F">
        <w:rPr>
          <w:rFonts w:ascii="Tahoma" w:hAnsi="Tahoma" w:cs="Tahoma"/>
          <w:bCs/>
          <w:szCs w:val="20"/>
        </w:rPr>
        <w:t xml:space="preserve"> </w:t>
      </w:r>
      <w:r w:rsidR="004154A5">
        <w:rPr>
          <w:rFonts w:ascii="Tahoma" w:hAnsi="Tahoma" w:cs="Tahoma"/>
          <w:b/>
          <w:szCs w:val="20"/>
        </w:rPr>
        <w:t>Zakup i montaż bramy magazynowej</w:t>
      </w:r>
      <w:r w:rsidR="0068582D" w:rsidRPr="0068582D">
        <w:rPr>
          <w:rFonts w:ascii="Tahoma" w:hAnsi="Tahoma" w:cs="Tahoma"/>
          <w:b/>
          <w:szCs w:val="20"/>
        </w:rPr>
        <w:t xml:space="preserve"> </w:t>
      </w:r>
      <w:r w:rsidR="006D74EB" w:rsidRPr="0068582D">
        <w:rPr>
          <w:rFonts w:ascii="Tahoma" w:hAnsi="Tahoma" w:cs="Tahoma"/>
          <w:szCs w:val="20"/>
        </w:rPr>
        <w:t>(dalej: „</w:t>
      </w:r>
      <w:r w:rsidR="006D74EB" w:rsidRPr="0068582D">
        <w:rPr>
          <w:rFonts w:ascii="Tahoma" w:hAnsi="Tahoma" w:cs="Tahoma"/>
          <w:b/>
          <w:szCs w:val="20"/>
        </w:rPr>
        <w:t>Zapytanie</w:t>
      </w:r>
      <w:r w:rsidR="0068582D" w:rsidRPr="0068582D">
        <w:rPr>
          <w:rFonts w:ascii="Tahoma" w:hAnsi="Tahoma" w:cs="Tahoma"/>
          <w:b/>
          <w:szCs w:val="20"/>
        </w:rPr>
        <w:t xml:space="preserve"> Ofertowe</w:t>
      </w:r>
      <w:r w:rsidR="006D74EB" w:rsidRPr="0068582D">
        <w:rPr>
          <w:rFonts w:ascii="Tahoma" w:hAnsi="Tahoma" w:cs="Tahoma"/>
          <w:szCs w:val="20"/>
        </w:rPr>
        <w:t>”).</w:t>
      </w:r>
    </w:p>
    <w:p w14:paraId="79A81D8F" w14:textId="66E76EDA" w:rsidR="00496824" w:rsidRDefault="00496824" w:rsidP="00320E51">
      <w:pPr>
        <w:spacing w:line="276" w:lineRule="auto"/>
        <w:rPr>
          <w:rFonts w:ascii="Tahoma" w:hAnsi="Tahoma" w:cs="Tahoma"/>
          <w:szCs w:val="20"/>
        </w:rPr>
      </w:pPr>
    </w:p>
    <w:p w14:paraId="57947D22" w14:textId="77777777" w:rsidR="009F669A" w:rsidRPr="0068582D" w:rsidRDefault="009F669A" w:rsidP="00320E51">
      <w:pPr>
        <w:spacing w:line="276" w:lineRule="auto"/>
        <w:rPr>
          <w:rFonts w:ascii="Tahoma" w:hAnsi="Tahoma" w:cs="Tahoma"/>
          <w:szCs w:val="20"/>
        </w:rPr>
      </w:pPr>
    </w:p>
    <w:p w14:paraId="4182F80D" w14:textId="77777777" w:rsidR="00496824" w:rsidRPr="0068582D" w:rsidRDefault="00496824" w:rsidP="00320E51">
      <w:pPr>
        <w:widowControl w:val="0"/>
        <w:numPr>
          <w:ilvl w:val="0"/>
          <w:numId w:val="5"/>
        </w:numPr>
        <w:suppressAutoHyphens w:val="0"/>
        <w:autoSpaceDE w:val="0"/>
        <w:spacing w:line="276" w:lineRule="auto"/>
        <w:jc w:val="both"/>
        <w:rPr>
          <w:rFonts w:ascii="Tahoma" w:hAnsi="Tahoma" w:cs="Tahoma"/>
          <w:szCs w:val="20"/>
        </w:rPr>
      </w:pPr>
      <w:r w:rsidRPr="0068582D">
        <w:rPr>
          <w:rFonts w:ascii="Tahoma" w:hAnsi="Tahoma" w:cs="Tahoma"/>
          <w:b/>
          <w:szCs w:val="20"/>
        </w:rPr>
        <w:t xml:space="preserve">Dane </w:t>
      </w:r>
      <w:r w:rsidR="00320E51" w:rsidRPr="0068582D">
        <w:rPr>
          <w:rFonts w:ascii="Tahoma" w:hAnsi="Tahoma" w:cs="Tahoma"/>
          <w:b/>
          <w:szCs w:val="20"/>
        </w:rPr>
        <w:t>O</w:t>
      </w:r>
      <w:r w:rsidRPr="0068582D">
        <w:rPr>
          <w:rFonts w:ascii="Tahoma" w:hAnsi="Tahoma" w:cs="Tahoma"/>
          <w:b/>
          <w:szCs w:val="20"/>
        </w:rPr>
        <w:t>ferenta</w:t>
      </w:r>
      <w:r w:rsidR="00C10BAB" w:rsidRPr="0068582D">
        <w:rPr>
          <w:rFonts w:ascii="Tahoma" w:hAnsi="Tahoma" w:cs="Tahoma"/>
          <w:szCs w:val="20"/>
        </w:rPr>
        <w:t>.</w:t>
      </w:r>
    </w:p>
    <w:p w14:paraId="5872E35D" w14:textId="77777777" w:rsidR="00C10BAB" w:rsidRPr="0068582D" w:rsidRDefault="00C10BAB" w:rsidP="00320E51">
      <w:pPr>
        <w:widowControl w:val="0"/>
        <w:suppressAutoHyphens w:val="0"/>
        <w:autoSpaceDE w:val="0"/>
        <w:spacing w:line="276" w:lineRule="auto"/>
        <w:jc w:val="both"/>
        <w:rPr>
          <w:rFonts w:ascii="Tahoma" w:hAnsi="Tahoma" w:cs="Tahoma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68582D" w14:paraId="40E72F2B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4A893C0E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DD1B3B0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96824" w:rsidRPr="0068582D" w14:paraId="764457D6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0009625C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30F1FD1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96824" w:rsidRPr="0068582D" w14:paraId="2803B1DC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6EA9C1B" w14:textId="77777777" w:rsidR="00496824" w:rsidRPr="0068582D" w:rsidRDefault="00B06DEF" w:rsidP="00320E51">
            <w:p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KRS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17386B5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96824" w:rsidRPr="0068582D" w14:paraId="7F4D2D58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0CB122D" w14:textId="77777777" w:rsidR="00496824" w:rsidRPr="0068582D" w:rsidRDefault="00B06DEF" w:rsidP="00320E51">
            <w:p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985063C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96824" w:rsidRPr="0068582D" w14:paraId="03EB1970" w14:textId="77777777" w:rsidTr="00AD34C0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4ED18B6B" w14:textId="77777777" w:rsidR="00496824" w:rsidRPr="0068582D" w:rsidRDefault="00496824" w:rsidP="00320E51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Osoba uprawniona do kontaktowania się z Z</w:t>
            </w:r>
            <w:r w:rsidR="00C10BAB" w:rsidRPr="0068582D">
              <w:rPr>
                <w:rFonts w:ascii="Tahoma" w:hAnsi="Tahoma" w:cs="Tahoma"/>
                <w:szCs w:val="20"/>
              </w:rPr>
              <w:t>amawiającym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7DE6ADA" w14:textId="77777777" w:rsidR="00496824" w:rsidRPr="0068582D" w:rsidRDefault="00F959CC" w:rsidP="003F6F9A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i</w:t>
            </w:r>
            <w:r w:rsidR="00496824" w:rsidRPr="0068582D">
              <w:rPr>
                <w:rFonts w:ascii="Tahoma" w:hAnsi="Tahoma" w:cs="Tahoma"/>
                <w:szCs w:val="20"/>
              </w:rPr>
              <w:t>mię</w:t>
            </w:r>
            <w:r w:rsidRPr="0068582D">
              <w:rPr>
                <w:rFonts w:ascii="Tahoma" w:hAnsi="Tahoma" w:cs="Tahoma"/>
                <w:szCs w:val="20"/>
              </w:rPr>
              <w:t xml:space="preserve">, </w:t>
            </w:r>
            <w:r w:rsidR="00496824" w:rsidRPr="0068582D">
              <w:rPr>
                <w:rFonts w:ascii="Tahoma" w:hAnsi="Tahoma" w:cs="Tahoma"/>
                <w:szCs w:val="20"/>
              </w:rPr>
              <w:t>nazwisko</w:t>
            </w:r>
            <w:r w:rsidR="00C10BAB" w:rsidRPr="0068582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AB60504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96824" w:rsidRPr="0068582D" w14:paraId="6362E5BB" w14:textId="77777777" w:rsidTr="00AD34C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6D3B8CE4" w14:textId="77777777" w:rsidR="00496824" w:rsidRPr="0068582D" w:rsidRDefault="00496824" w:rsidP="00320E51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098F14E" w14:textId="77777777" w:rsidR="00496824" w:rsidRPr="0068582D" w:rsidRDefault="00C10BAB" w:rsidP="00320E51">
            <w:p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t</w:t>
            </w:r>
            <w:r w:rsidR="00496824" w:rsidRPr="0068582D">
              <w:rPr>
                <w:rFonts w:ascii="Tahoma" w:hAnsi="Tahoma" w:cs="Tahoma"/>
                <w:szCs w:val="20"/>
              </w:rPr>
              <w:t>elefon</w:t>
            </w:r>
            <w:r w:rsidRPr="0068582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66DF529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96824" w:rsidRPr="0068582D" w14:paraId="1287CE38" w14:textId="77777777" w:rsidTr="00AD34C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64142DD8" w14:textId="77777777" w:rsidR="00496824" w:rsidRPr="0068582D" w:rsidRDefault="00496824" w:rsidP="00320E51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52F9B6C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8582D">
              <w:rPr>
                <w:rFonts w:ascii="Tahoma" w:hAnsi="Tahoma" w:cs="Tahoma"/>
                <w:szCs w:val="20"/>
              </w:rPr>
              <w:t>adres e-mail</w:t>
            </w:r>
            <w:r w:rsidR="00F959CC" w:rsidRPr="0068582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E6A63EA" w14:textId="77777777" w:rsidR="00496824" w:rsidRPr="0068582D" w:rsidRDefault="00496824" w:rsidP="00320E51">
            <w:pPr>
              <w:spacing w:line="276" w:lineRule="auto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7EFEF562" w14:textId="3EC0339C" w:rsidR="00496824" w:rsidRDefault="00496824" w:rsidP="00320E51">
      <w:pPr>
        <w:spacing w:line="276" w:lineRule="auto"/>
        <w:rPr>
          <w:rFonts w:ascii="Tahoma" w:hAnsi="Tahoma" w:cs="Tahoma"/>
          <w:szCs w:val="20"/>
        </w:rPr>
      </w:pPr>
    </w:p>
    <w:p w14:paraId="6E88B0A6" w14:textId="77777777" w:rsidR="009F669A" w:rsidRPr="0068582D" w:rsidRDefault="009F669A" w:rsidP="00320E51">
      <w:pPr>
        <w:spacing w:line="276" w:lineRule="auto"/>
        <w:rPr>
          <w:rFonts w:ascii="Tahoma" w:hAnsi="Tahoma" w:cs="Tahoma"/>
          <w:szCs w:val="20"/>
        </w:rPr>
      </w:pPr>
    </w:p>
    <w:p w14:paraId="1618B5E7" w14:textId="77777777" w:rsidR="00496824" w:rsidRPr="0068582D" w:rsidRDefault="00496824" w:rsidP="00320E51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8582D">
        <w:rPr>
          <w:rFonts w:ascii="Tahoma" w:hAnsi="Tahoma" w:cs="Tahoma"/>
          <w:b/>
          <w:bCs/>
          <w:sz w:val="20"/>
          <w:szCs w:val="20"/>
        </w:rPr>
        <w:t xml:space="preserve">Przedmiot </w:t>
      </w:r>
      <w:r w:rsidR="003F516B" w:rsidRPr="0068582D">
        <w:rPr>
          <w:rFonts w:ascii="Tahoma" w:hAnsi="Tahoma" w:cs="Tahoma"/>
          <w:b/>
          <w:bCs/>
          <w:sz w:val="20"/>
          <w:szCs w:val="20"/>
        </w:rPr>
        <w:t>umowy</w:t>
      </w:r>
      <w:r w:rsidR="00800873" w:rsidRPr="0068582D">
        <w:rPr>
          <w:rFonts w:ascii="Tahoma" w:hAnsi="Tahoma" w:cs="Tahoma"/>
          <w:b/>
          <w:bCs/>
          <w:sz w:val="20"/>
          <w:szCs w:val="20"/>
        </w:rPr>
        <w:t>.</w:t>
      </w:r>
    </w:p>
    <w:p w14:paraId="4641C495" w14:textId="20C2E9CC" w:rsidR="00BD7D6A" w:rsidRPr="00BD7D6A" w:rsidRDefault="00183C4E" w:rsidP="00BD7D6A">
      <w:pPr>
        <w:pStyle w:val="Akapitzlist"/>
        <w:spacing w:line="360" w:lineRule="auto"/>
        <w:ind w:left="284"/>
        <w:jc w:val="both"/>
        <w:rPr>
          <w:rFonts w:ascii="Tahoma" w:hAnsi="Tahoma" w:cs="Tahoma"/>
          <w:sz w:val="20"/>
          <w:szCs w:val="20"/>
          <w:lang w:eastAsia="ar-SA"/>
        </w:rPr>
      </w:pPr>
      <w:r w:rsidRPr="0068582D">
        <w:rPr>
          <w:rFonts w:ascii="Tahoma" w:hAnsi="Tahoma" w:cs="Tahoma"/>
          <w:sz w:val="20"/>
          <w:szCs w:val="20"/>
          <w:lang w:eastAsia="ar-SA"/>
        </w:rPr>
        <w:t>Niniejszym zobowiązuj</w:t>
      </w:r>
      <w:r w:rsidR="00576D03">
        <w:rPr>
          <w:rFonts w:ascii="Tahoma" w:hAnsi="Tahoma" w:cs="Tahoma"/>
          <w:sz w:val="20"/>
          <w:szCs w:val="20"/>
          <w:lang w:eastAsia="ar-SA"/>
        </w:rPr>
        <w:t>emy</w:t>
      </w:r>
      <w:r w:rsidRPr="0068582D">
        <w:rPr>
          <w:rFonts w:ascii="Tahoma" w:hAnsi="Tahoma" w:cs="Tahoma"/>
          <w:sz w:val="20"/>
          <w:szCs w:val="20"/>
          <w:lang w:eastAsia="ar-SA"/>
        </w:rPr>
        <w:t xml:space="preserve"> się, na warunkach określonych, w dalszych postanowieniach ni</w:t>
      </w:r>
      <w:r w:rsidR="0068582D" w:rsidRPr="0068582D">
        <w:rPr>
          <w:rFonts w:ascii="Tahoma" w:hAnsi="Tahoma" w:cs="Tahoma"/>
          <w:sz w:val="20"/>
          <w:szCs w:val="20"/>
          <w:lang w:eastAsia="ar-SA"/>
        </w:rPr>
        <w:t>ni</w:t>
      </w:r>
      <w:r w:rsidRPr="0068582D">
        <w:rPr>
          <w:rFonts w:ascii="Tahoma" w:hAnsi="Tahoma" w:cs="Tahoma"/>
          <w:sz w:val="20"/>
          <w:szCs w:val="20"/>
          <w:lang w:eastAsia="ar-SA"/>
        </w:rPr>
        <w:t>ejszej oferty oraz w Zapytaniu (w tym także stanowiącym jego załącznik wzorze umowy), do wykonania zamówienia w przedmiocie</w:t>
      </w:r>
      <w:r w:rsidR="00B66715">
        <w:rPr>
          <w:rFonts w:ascii="Tahoma" w:hAnsi="Tahoma" w:cs="Tahoma"/>
          <w:sz w:val="20"/>
          <w:szCs w:val="20"/>
          <w:lang w:eastAsia="ar-SA"/>
        </w:rPr>
        <w:t>:</w:t>
      </w:r>
      <w:r w:rsidRPr="0068582D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B66715">
        <w:rPr>
          <w:rFonts w:ascii="Tahoma" w:hAnsi="Tahoma" w:cs="Tahoma"/>
          <w:sz w:val="20"/>
          <w:szCs w:val="20"/>
          <w:lang w:eastAsia="ar-SA"/>
        </w:rPr>
        <w:t>„</w:t>
      </w:r>
      <w:r w:rsidR="004154A5" w:rsidRPr="00B66715">
        <w:rPr>
          <w:rFonts w:ascii="Tahoma" w:hAnsi="Tahoma" w:cs="Tahoma"/>
          <w:sz w:val="20"/>
          <w:szCs w:val="20"/>
          <w:lang w:eastAsia="ar-SA"/>
        </w:rPr>
        <w:t>Zakup i montaż bramy magazynowej</w:t>
      </w:r>
      <w:r w:rsidRPr="00B66715">
        <w:rPr>
          <w:rFonts w:ascii="Tahoma" w:hAnsi="Tahoma" w:cs="Tahoma"/>
          <w:sz w:val="20"/>
          <w:szCs w:val="20"/>
          <w:lang w:eastAsia="ar-SA"/>
        </w:rPr>
        <w:t>”</w:t>
      </w:r>
      <w:r w:rsidRPr="0068582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BD7D6A" w:rsidRPr="00B66715">
        <w:rPr>
          <w:rFonts w:ascii="Tahoma" w:hAnsi="Tahoma" w:cs="Tahoma"/>
          <w:sz w:val="20"/>
          <w:szCs w:val="20"/>
          <w:lang w:eastAsia="ar-SA"/>
        </w:rPr>
        <w:t>w budynku „B” w siedzibie Zamawiającego przy ul. Jana Nowaka Jeziorańskiego 28 w Warszawie.</w:t>
      </w:r>
    </w:p>
    <w:p w14:paraId="3F1F574E" w14:textId="4FF006CD" w:rsidR="00496824" w:rsidRPr="0068582D" w:rsidRDefault="00496824" w:rsidP="00320E51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8582D">
        <w:rPr>
          <w:rFonts w:ascii="Tahoma" w:hAnsi="Tahoma" w:cs="Tahoma"/>
          <w:b/>
          <w:bCs/>
          <w:sz w:val="20"/>
          <w:szCs w:val="20"/>
        </w:rPr>
        <w:t xml:space="preserve">Warunki </w:t>
      </w:r>
      <w:r w:rsidR="00833D73" w:rsidRPr="0068582D">
        <w:rPr>
          <w:rFonts w:ascii="Tahoma" w:hAnsi="Tahoma" w:cs="Tahoma"/>
          <w:b/>
          <w:bCs/>
          <w:sz w:val="20"/>
          <w:szCs w:val="20"/>
        </w:rPr>
        <w:t>umowy</w:t>
      </w:r>
      <w:r w:rsidR="00C10BAB" w:rsidRPr="0068582D">
        <w:rPr>
          <w:rFonts w:ascii="Tahoma" w:hAnsi="Tahoma" w:cs="Tahoma"/>
          <w:b/>
          <w:bCs/>
          <w:sz w:val="20"/>
          <w:szCs w:val="20"/>
        </w:rPr>
        <w:t>.</w:t>
      </w:r>
    </w:p>
    <w:p w14:paraId="38C1207A" w14:textId="77777777" w:rsidR="003564EE" w:rsidRDefault="003564EE" w:rsidP="00320E51">
      <w:pPr>
        <w:autoSpaceDE w:val="0"/>
        <w:spacing w:line="276" w:lineRule="auto"/>
        <w:jc w:val="both"/>
        <w:rPr>
          <w:rFonts w:ascii="Tahoma" w:hAnsi="Tahoma" w:cs="Tahoma"/>
          <w:b/>
          <w:bCs/>
          <w:szCs w:val="20"/>
        </w:rPr>
      </w:pPr>
    </w:p>
    <w:p w14:paraId="2FDD88B9" w14:textId="3D7E7E54" w:rsidR="009534F3" w:rsidRDefault="00CB133C" w:rsidP="00320E51">
      <w:pPr>
        <w:autoSpaceDE w:val="0"/>
        <w:spacing w:line="276" w:lineRule="auto"/>
        <w:jc w:val="both"/>
        <w:rPr>
          <w:rFonts w:ascii="Tahoma" w:hAnsi="Tahoma" w:cs="Tahoma"/>
          <w:b/>
          <w:bCs/>
          <w:szCs w:val="20"/>
        </w:rPr>
      </w:pPr>
      <w:r w:rsidRPr="0068582D">
        <w:rPr>
          <w:rFonts w:ascii="Tahoma" w:hAnsi="Tahoma" w:cs="Tahoma"/>
          <w:b/>
          <w:bCs/>
          <w:szCs w:val="20"/>
        </w:rPr>
        <w:t xml:space="preserve">3.1. </w:t>
      </w:r>
      <w:r w:rsidR="006F2021" w:rsidRPr="0068582D">
        <w:rPr>
          <w:rFonts w:ascii="Tahoma" w:hAnsi="Tahoma" w:cs="Tahoma"/>
          <w:b/>
          <w:bCs/>
          <w:szCs w:val="20"/>
        </w:rPr>
        <w:t>Wynagrodzenie</w:t>
      </w:r>
      <w:r w:rsidRPr="0068582D">
        <w:rPr>
          <w:rFonts w:ascii="Tahoma" w:hAnsi="Tahoma" w:cs="Tahoma"/>
          <w:b/>
          <w:bCs/>
          <w:szCs w:val="20"/>
        </w:rPr>
        <w:t xml:space="preserve"> </w:t>
      </w:r>
    </w:p>
    <w:p w14:paraId="07A419CD" w14:textId="77777777" w:rsidR="003564EE" w:rsidRPr="0068582D" w:rsidRDefault="003564EE" w:rsidP="00320E51">
      <w:pPr>
        <w:autoSpaceDE w:val="0"/>
        <w:spacing w:line="276" w:lineRule="auto"/>
        <w:jc w:val="both"/>
        <w:rPr>
          <w:rFonts w:ascii="Tahoma" w:hAnsi="Tahoma" w:cs="Tahoma"/>
          <w:b/>
          <w:bCs/>
          <w:szCs w:val="20"/>
        </w:rPr>
      </w:pPr>
    </w:p>
    <w:tbl>
      <w:tblPr>
        <w:tblStyle w:val="Tabela-Siatka"/>
        <w:tblW w:w="9112" w:type="dxa"/>
        <w:jc w:val="center"/>
        <w:tblLook w:val="04A0" w:firstRow="1" w:lastRow="0" w:firstColumn="1" w:lastColumn="0" w:noHBand="0" w:noVBand="1"/>
      </w:tblPr>
      <w:tblGrid>
        <w:gridCol w:w="503"/>
        <w:gridCol w:w="3062"/>
        <w:gridCol w:w="2064"/>
        <w:gridCol w:w="1035"/>
        <w:gridCol w:w="2448"/>
      </w:tblGrid>
      <w:tr w:rsidR="003564EE" w:rsidRPr="00DF1F50" w14:paraId="4178A203" w14:textId="77777777" w:rsidTr="003564EE">
        <w:trPr>
          <w:jc w:val="center"/>
        </w:trPr>
        <w:tc>
          <w:tcPr>
            <w:tcW w:w="503" w:type="dxa"/>
          </w:tcPr>
          <w:p w14:paraId="2E15EC06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64EE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14:paraId="1A0C7461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64EE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2064" w:type="dxa"/>
          </w:tcPr>
          <w:p w14:paraId="6AD96AAD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64EE">
              <w:rPr>
                <w:rFonts w:ascii="Tahoma" w:hAnsi="Tahoma" w:cs="Tahoma"/>
                <w:bCs/>
                <w:sz w:val="20"/>
                <w:szCs w:val="20"/>
              </w:rPr>
              <w:t>Cena netto [PLN]</w:t>
            </w:r>
          </w:p>
        </w:tc>
        <w:tc>
          <w:tcPr>
            <w:tcW w:w="1035" w:type="dxa"/>
          </w:tcPr>
          <w:p w14:paraId="31DE6CF4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64EE">
              <w:rPr>
                <w:rFonts w:ascii="Tahoma" w:hAnsi="Tahoma" w:cs="Tahoma"/>
                <w:bCs/>
                <w:sz w:val="20"/>
                <w:szCs w:val="20"/>
              </w:rPr>
              <w:t>VAT [%]</w:t>
            </w:r>
          </w:p>
        </w:tc>
        <w:tc>
          <w:tcPr>
            <w:tcW w:w="2448" w:type="dxa"/>
          </w:tcPr>
          <w:p w14:paraId="3D069B17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64EE">
              <w:rPr>
                <w:rFonts w:ascii="Tahoma" w:hAnsi="Tahoma" w:cs="Tahoma"/>
                <w:bCs/>
                <w:sz w:val="20"/>
                <w:szCs w:val="20"/>
              </w:rPr>
              <w:t>Cena brutto [PLN]</w:t>
            </w:r>
          </w:p>
        </w:tc>
      </w:tr>
      <w:tr w:rsidR="003564EE" w:rsidRPr="003564EE" w14:paraId="33EF7B5A" w14:textId="77777777" w:rsidTr="003564EE">
        <w:trPr>
          <w:jc w:val="center"/>
        </w:trPr>
        <w:tc>
          <w:tcPr>
            <w:tcW w:w="503" w:type="dxa"/>
            <w:vAlign w:val="center"/>
          </w:tcPr>
          <w:p w14:paraId="4BEC3311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64EE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3062" w:type="dxa"/>
          </w:tcPr>
          <w:p w14:paraId="765222C7" w14:textId="708FEE2E" w:rsidR="004154A5" w:rsidRPr="003564EE" w:rsidRDefault="00BD7D6A" w:rsidP="009525D2">
            <w:pPr>
              <w:autoSpaceDE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Zakup i montaż b</w:t>
            </w:r>
            <w:r w:rsidR="004154A5">
              <w:rPr>
                <w:rFonts w:ascii="Tahoma" w:hAnsi="Tahoma" w:cs="Tahoma"/>
                <w:bCs/>
                <w:sz w:val="20"/>
                <w:szCs w:val="20"/>
              </w:rPr>
              <w:t>ram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r w:rsidR="004154A5">
              <w:rPr>
                <w:rFonts w:ascii="Tahoma" w:hAnsi="Tahoma" w:cs="Tahoma"/>
                <w:bCs/>
                <w:sz w:val="20"/>
                <w:szCs w:val="20"/>
              </w:rPr>
              <w:t xml:space="preserve"> magazynow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ej</w:t>
            </w:r>
            <w:r w:rsidR="004154A5">
              <w:rPr>
                <w:rFonts w:ascii="Tahoma" w:hAnsi="Tahoma" w:cs="Tahoma"/>
                <w:bCs/>
                <w:sz w:val="20"/>
                <w:szCs w:val="20"/>
              </w:rPr>
              <w:t xml:space="preserve"> typ</w:t>
            </w:r>
            <w:r w:rsidR="00B66715">
              <w:rPr>
                <w:rFonts w:ascii="Tahoma" w:hAnsi="Tahoma" w:cs="Tahoma"/>
                <w:bCs/>
                <w:sz w:val="20"/>
                <w:szCs w:val="20"/>
              </w:rPr>
              <w:t>/specyfikacja:</w:t>
            </w:r>
            <w:r w:rsidR="004154A5">
              <w:rPr>
                <w:rFonts w:ascii="Tahoma" w:hAnsi="Tahoma" w:cs="Tahoma"/>
                <w:bCs/>
                <w:sz w:val="20"/>
                <w:szCs w:val="20"/>
              </w:rPr>
              <w:t xml:space="preserve"> …….</w:t>
            </w:r>
          </w:p>
        </w:tc>
        <w:tc>
          <w:tcPr>
            <w:tcW w:w="2064" w:type="dxa"/>
          </w:tcPr>
          <w:p w14:paraId="480D1E2F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35" w:type="dxa"/>
          </w:tcPr>
          <w:p w14:paraId="3A4BCE83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093E3E7A" w14:textId="77777777" w:rsidR="003564EE" w:rsidRPr="003564EE" w:rsidRDefault="003564EE" w:rsidP="009525D2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0D2F9C5" w14:textId="77777777" w:rsidR="00D01B23" w:rsidRPr="0068582D" w:rsidRDefault="00D01B23" w:rsidP="00320E51">
      <w:pPr>
        <w:autoSpaceDE w:val="0"/>
        <w:spacing w:line="276" w:lineRule="auto"/>
        <w:jc w:val="both"/>
        <w:rPr>
          <w:rFonts w:ascii="Tahoma" w:hAnsi="Tahoma" w:cs="Tahoma"/>
          <w:b/>
          <w:bCs/>
          <w:szCs w:val="20"/>
        </w:rPr>
      </w:pPr>
    </w:p>
    <w:p w14:paraId="2666CA39" w14:textId="5FF4A57D" w:rsidR="003F6F9A" w:rsidRDefault="003F6F9A" w:rsidP="00320E51">
      <w:pPr>
        <w:autoSpaceDE w:val="0"/>
        <w:spacing w:line="276" w:lineRule="auto"/>
        <w:jc w:val="both"/>
        <w:rPr>
          <w:rFonts w:ascii="Tahoma" w:hAnsi="Tahoma" w:cs="Tahoma"/>
          <w:bCs/>
          <w:szCs w:val="20"/>
        </w:rPr>
      </w:pPr>
    </w:p>
    <w:p w14:paraId="477D84D3" w14:textId="77777777" w:rsidR="000B2929" w:rsidRPr="0068582D" w:rsidRDefault="000B2929" w:rsidP="00320E51">
      <w:pPr>
        <w:autoSpaceDE w:val="0"/>
        <w:spacing w:line="276" w:lineRule="auto"/>
        <w:jc w:val="both"/>
        <w:rPr>
          <w:rFonts w:ascii="Tahoma" w:hAnsi="Tahoma" w:cs="Tahoma"/>
          <w:bCs/>
          <w:szCs w:val="20"/>
        </w:rPr>
      </w:pPr>
    </w:p>
    <w:p w14:paraId="5068BDB4" w14:textId="77777777" w:rsidR="009319ED" w:rsidRPr="0068582D" w:rsidRDefault="003B20DB" w:rsidP="009319ED">
      <w:pPr>
        <w:autoSpaceDE w:val="0"/>
        <w:spacing w:line="276" w:lineRule="auto"/>
        <w:jc w:val="both"/>
        <w:rPr>
          <w:rFonts w:ascii="Tahoma" w:hAnsi="Tahoma" w:cs="Tahoma"/>
          <w:b/>
          <w:bCs/>
          <w:szCs w:val="20"/>
        </w:rPr>
      </w:pPr>
      <w:r w:rsidRPr="0068582D">
        <w:rPr>
          <w:rFonts w:ascii="Tahoma" w:hAnsi="Tahoma" w:cs="Tahoma"/>
          <w:b/>
          <w:bCs/>
          <w:szCs w:val="20"/>
        </w:rPr>
        <w:t>3.2. Warunki płatności</w:t>
      </w:r>
    </w:p>
    <w:p w14:paraId="6C04F756" w14:textId="101DC3B2" w:rsidR="001455E3" w:rsidRPr="001455E3" w:rsidRDefault="00034BF0" w:rsidP="001455E3">
      <w:pPr>
        <w:pStyle w:val="Ustp"/>
        <w:numPr>
          <w:ilvl w:val="0"/>
          <w:numId w:val="0"/>
        </w:numPr>
        <w:spacing w:after="0"/>
        <w:ind w:left="425"/>
        <w:rPr>
          <w:rFonts w:ascii="Tahoma" w:eastAsia="Times New Roman" w:hAnsi="Tahoma" w:cs="Tahoma"/>
          <w:color w:val="auto"/>
          <w:sz w:val="20"/>
          <w:szCs w:val="20"/>
          <w:lang w:eastAsia="ar-SA"/>
        </w:rPr>
      </w:pPr>
      <w:r w:rsidRPr="001455E3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>Wy</w:t>
      </w:r>
      <w:r w:rsidR="001455E3" w:rsidRPr="001455E3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>nagrodzenie płatne jest przelewem na rachunek bankowy</w:t>
      </w:r>
      <w:r w:rsidR="000B2929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 xml:space="preserve"> Wykonawcy</w:t>
      </w:r>
      <w:r w:rsidR="001455E3" w:rsidRPr="001455E3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 xml:space="preserve"> wskazany na fakturze</w:t>
      </w:r>
      <w:r w:rsidR="000B2929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 xml:space="preserve">, </w:t>
      </w:r>
      <w:r w:rsidR="000B2929">
        <w:rPr>
          <w:rFonts w:ascii="Tahoma" w:eastAsia="Times New Roman" w:hAnsi="Tahoma" w:cs="Tahoma"/>
          <w:color w:val="auto"/>
          <w:sz w:val="20"/>
          <w:szCs w:val="20"/>
          <w:lang w:eastAsia="ar-SA"/>
        </w:rPr>
        <w:br/>
      </w:r>
      <w:r w:rsidR="000B2929" w:rsidRPr="001455E3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>w terminie 30 dni od daty</w:t>
      </w:r>
      <w:r w:rsidR="000B2929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 xml:space="preserve"> poprawie wystawionej faktury, </w:t>
      </w:r>
      <w:r w:rsidR="000B2929" w:rsidRPr="001455E3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>na podstawie</w:t>
      </w:r>
      <w:r w:rsidR="000B2929">
        <w:rPr>
          <w:rFonts w:ascii="Tahoma" w:eastAsia="Times New Roman" w:hAnsi="Tahoma" w:cs="Tahoma"/>
          <w:color w:val="auto"/>
          <w:sz w:val="20"/>
          <w:szCs w:val="20"/>
          <w:lang w:eastAsia="ar-SA"/>
        </w:rPr>
        <w:t xml:space="preserve"> protokołu odbioru końcowego. </w:t>
      </w:r>
    </w:p>
    <w:p w14:paraId="38F4195F" w14:textId="77777777" w:rsidR="001455E3" w:rsidRDefault="001455E3" w:rsidP="001455E3">
      <w:pPr>
        <w:pStyle w:val="Ustp"/>
        <w:numPr>
          <w:ilvl w:val="0"/>
          <w:numId w:val="0"/>
        </w:numPr>
        <w:spacing w:after="0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/>
        </w:rPr>
      </w:pPr>
    </w:p>
    <w:p w14:paraId="171D7575" w14:textId="65BDAF1F" w:rsidR="00F82FD4" w:rsidRPr="0068582D" w:rsidRDefault="006A64A5" w:rsidP="001455E3">
      <w:pPr>
        <w:pStyle w:val="Ustp"/>
        <w:numPr>
          <w:ilvl w:val="0"/>
          <w:numId w:val="0"/>
        </w:numPr>
        <w:spacing w:after="0"/>
        <w:rPr>
          <w:rFonts w:ascii="Tahoma" w:hAnsi="Tahoma" w:cs="Tahoma"/>
          <w:b/>
          <w:bCs/>
          <w:szCs w:val="20"/>
        </w:rPr>
      </w:pPr>
      <w:r w:rsidRPr="001455E3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/>
        </w:rPr>
        <w:t>3.</w:t>
      </w:r>
      <w:r w:rsidR="001752AD" w:rsidRPr="001455E3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/>
        </w:rPr>
        <w:t>3</w:t>
      </w:r>
      <w:r w:rsidRPr="001455E3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/>
        </w:rPr>
        <w:t xml:space="preserve">. </w:t>
      </w:r>
      <w:r w:rsidR="003B20DB" w:rsidRPr="001455E3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/>
        </w:rPr>
        <w:t xml:space="preserve">Termin wykonania </w:t>
      </w:r>
      <w:r w:rsidR="00833D73" w:rsidRPr="001455E3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/>
        </w:rPr>
        <w:t>umowy</w:t>
      </w:r>
    </w:p>
    <w:p w14:paraId="760C84E2" w14:textId="77777777" w:rsidR="00034BF0" w:rsidRPr="0068582D" w:rsidRDefault="00034BF0" w:rsidP="00320E51">
      <w:pPr>
        <w:autoSpaceDE w:val="0"/>
        <w:spacing w:line="276" w:lineRule="auto"/>
        <w:jc w:val="both"/>
        <w:rPr>
          <w:rFonts w:ascii="Tahoma" w:hAnsi="Tahoma" w:cs="Tahoma"/>
          <w:b/>
          <w:bCs/>
          <w:szCs w:val="20"/>
        </w:rPr>
      </w:pPr>
    </w:p>
    <w:p w14:paraId="2EA4CE63" w14:textId="2FB7F945" w:rsidR="009F669A" w:rsidRDefault="00576D03" w:rsidP="004154A5">
      <w:pPr>
        <w:spacing w:line="276" w:lineRule="auto"/>
        <w:ind w:left="426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</w:t>
      </w:r>
      <w:r w:rsidR="00034BF0" w:rsidRPr="0068582D">
        <w:rPr>
          <w:rFonts w:ascii="Tahoma" w:hAnsi="Tahoma" w:cs="Tahoma"/>
          <w:szCs w:val="20"/>
        </w:rPr>
        <w:t>obowiązuje</w:t>
      </w:r>
      <w:r>
        <w:rPr>
          <w:rFonts w:ascii="Tahoma" w:hAnsi="Tahoma" w:cs="Tahoma"/>
          <w:szCs w:val="20"/>
        </w:rPr>
        <w:t>my</w:t>
      </w:r>
      <w:r w:rsidR="00034BF0" w:rsidRPr="0068582D">
        <w:rPr>
          <w:rFonts w:ascii="Tahoma" w:hAnsi="Tahoma" w:cs="Tahoma"/>
          <w:szCs w:val="20"/>
        </w:rPr>
        <w:t xml:space="preserve"> się do realizacji zamówienia w terminie</w:t>
      </w:r>
      <w:r w:rsidR="004154A5">
        <w:rPr>
          <w:rFonts w:ascii="Tahoma" w:hAnsi="Tahoma" w:cs="Tahoma"/>
          <w:szCs w:val="20"/>
        </w:rPr>
        <w:t xml:space="preserve"> do</w:t>
      </w:r>
      <w:r w:rsidR="004C0354">
        <w:rPr>
          <w:rFonts w:ascii="Tahoma" w:hAnsi="Tahoma" w:cs="Tahoma"/>
          <w:szCs w:val="20"/>
          <w:lang w:eastAsia="pl-PL"/>
        </w:rPr>
        <w:t xml:space="preserve"> </w:t>
      </w:r>
      <w:r w:rsidR="004154A5">
        <w:rPr>
          <w:rFonts w:ascii="Tahoma" w:hAnsi="Tahoma" w:cs="Tahoma"/>
          <w:szCs w:val="20"/>
          <w:lang w:eastAsia="pl-PL"/>
        </w:rPr>
        <w:t>…….</w:t>
      </w:r>
      <w:r w:rsidR="004C0354">
        <w:rPr>
          <w:rFonts w:ascii="Tahoma" w:hAnsi="Tahoma" w:cs="Tahoma"/>
          <w:szCs w:val="20"/>
          <w:lang w:eastAsia="pl-PL"/>
        </w:rPr>
        <w:t xml:space="preserve"> </w:t>
      </w:r>
      <w:r w:rsidR="009A4DF3">
        <w:rPr>
          <w:rFonts w:ascii="Tahoma" w:hAnsi="Tahoma" w:cs="Tahoma"/>
          <w:szCs w:val="20"/>
          <w:lang w:eastAsia="pl-PL"/>
        </w:rPr>
        <w:t>tygodni od daty zawarcia umowy</w:t>
      </w:r>
      <w:r w:rsidR="009A4DF3" w:rsidRPr="00DC2A01">
        <w:rPr>
          <w:rFonts w:ascii="Tahoma" w:hAnsi="Tahoma" w:cs="Tahoma"/>
          <w:szCs w:val="20"/>
          <w:lang w:eastAsia="pl-PL"/>
        </w:rPr>
        <w:t>;</w:t>
      </w:r>
    </w:p>
    <w:p w14:paraId="6ED6BEA0" w14:textId="77777777" w:rsidR="009F669A" w:rsidRDefault="009F669A" w:rsidP="003B055E">
      <w:pPr>
        <w:autoSpaceDE w:val="0"/>
        <w:spacing w:line="276" w:lineRule="auto"/>
        <w:ind w:left="426"/>
        <w:jc w:val="both"/>
        <w:rPr>
          <w:rFonts w:ascii="Tahoma" w:hAnsi="Tahoma" w:cs="Tahoma"/>
          <w:szCs w:val="20"/>
          <w:lang w:eastAsia="pl-PL"/>
        </w:rPr>
      </w:pPr>
    </w:p>
    <w:p w14:paraId="2BD3F2EE" w14:textId="7FB04D62" w:rsidR="000D13AB" w:rsidRPr="0068582D" w:rsidRDefault="000D13AB" w:rsidP="000D13AB">
      <w:pPr>
        <w:autoSpaceDE w:val="0"/>
        <w:spacing w:line="276" w:lineRule="auto"/>
        <w:jc w:val="both"/>
        <w:rPr>
          <w:rFonts w:ascii="Tahoma" w:hAnsi="Tahoma" w:cs="Tahoma"/>
          <w:b/>
          <w:bCs/>
          <w:szCs w:val="20"/>
        </w:rPr>
      </w:pPr>
      <w:r w:rsidRPr="0068582D">
        <w:rPr>
          <w:rFonts w:ascii="Tahoma" w:hAnsi="Tahoma" w:cs="Tahoma"/>
          <w:b/>
          <w:bCs/>
          <w:szCs w:val="20"/>
        </w:rPr>
        <w:t xml:space="preserve">3.4. </w:t>
      </w:r>
      <w:r w:rsidR="006F2021" w:rsidRPr="0068582D">
        <w:rPr>
          <w:rFonts w:ascii="Tahoma" w:hAnsi="Tahoma" w:cs="Tahoma"/>
          <w:b/>
          <w:bCs/>
          <w:szCs w:val="20"/>
        </w:rPr>
        <w:t>Gwarancja</w:t>
      </w:r>
    </w:p>
    <w:p w14:paraId="022EE4D9" w14:textId="77777777" w:rsidR="003B2631" w:rsidRPr="0068582D" w:rsidRDefault="003B2631" w:rsidP="000D13AB">
      <w:pPr>
        <w:autoSpaceDE w:val="0"/>
        <w:spacing w:line="276" w:lineRule="auto"/>
        <w:jc w:val="both"/>
        <w:rPr>
          <w:rFonts w:ascii="Tahoma" w:eastAsia="Cambria" w:hAnsi="Tahoma" w:cs="Tahoma"/>
          <w:b/>
          <w:szCs w:val="20"/>
        </w:rPr>
      </w:pPr>
    </w:p>
    <w:p w14:paraId="4EDA5FDB" w14:textId="620D05AF" w:rsidR="005256DB" w:rsidRPr="0068582D" w:rsidRDefault="006F2021" w:rsidP="003B055E">
      <w:pPr>
        <w:spacing w:line="276" w:lineRule="auto"/>
        <w:ind w:left="426"/>
        <w:jc w:val="both"/>
        <w:rPr>
          <w:rFonts w:ascii="Tahoma" w:hAnsi="Tahoma" w:cs="Tahoma"/>
          <w:bCs/>
          <w:szCs w:val="20"/>
        </w:rPr>
      </w:pPr>
      <w:r w:rsidRPr="0068582D">
        <w:rPr>
          <w:rFonts w:ascii="Tahoma" w:eastAsia="Cambria" w:hAnsi="Tahoma" w:cs="Tahoma"/>
          <w:bCs/>
          <w:szCs w:val="20"/>
        </w:rPr>
        <w:t>Na prace będące przedmiotem Zapytania udzielimy, na zasadach przewidzianych we wzorze umowy stanowiącym załącznik nr 1 do Zapytania,</w:t>
      </w:r>
      <w:r w:rsidRPr="0068582D">
        <w:rPr>
          <w:rFonts w:ascii="Tahoma" w:eastAsia="Cambria" w:hAnsi="Tahoma" w:cs="Tahoma"/>
          <w:b/>
          <w:szCs w:val="20"/>
        </w:rPr>
        <w:t xml:space="preserve"> </w:t>
      </w:r>
      <w:r w:rsidRPr="0068582D">
        <w:rPr>
          <w:rFonts w:ascii="Tahoma" w:eastAsia="Cambria" w:hAnsi="Tahoma" w:cs="Tahoma"/>
          <w:bCs/>
          <w:szCs w:val="20"/>
        </w:rPr>
        <w:t>gwarancji</w:t>
      </w:r>
      <w:r w:rsidRPr="0068582D">
        <w:rPr>
          <w:rFonts w:ascii="Tahoma" w:eastAsia="Cambria" w:hAnsi="Tahoma" w:cs="Tahoma"/>
          <w:b/>
          <w:szCs w:val="20"/>
        </w:rPr>
        <w:t xml:space="preserve"> na okres ……. </w:t>
      </w:r>
      <w:r w:rsidRPr="005950D5">
        <w:rPr>
          <w:rFonts w:ascii="Tahoma" w:eastAsia="Cambria" w:hAnsi="Tahoma" w:cs="Tahoma"/>
          <w:bCs/>
          <w:i/>
          <w:iCs/>
          <w:szCs w:val="20"/>
        </w:rPr>
        <w:t>(nie krótszy niż 24 m-ce)</w:t>
      </w:r>
      <w:r w:rsidRPr="005950D5">
        <w:rPr>
          <w:rFonts w:ascii="Tahoma" w:eastAsia="Cambria" w:hAnsi="Tahoma" w:cs="Tahoma"/>
          <w:b/>
          <w:szCs w:val="20"/>
        </w:rPr>
        <w:t xml:space="preserve"> miesiące</w:t>
      </w:r>
      <w:r w:rsidRPr="005950D5">
        <w:rPr>
          <w:rFonts w:ascii="Tahoma" w:eastAsia="Cambria" w:hAnsi="Tahoma" w:cs="Tahoma"/>
          <w:szCs w:val="20"/>
        </w:rPr>
        <w:t xml:space="preserve"> na zastosowane urządzenia oraz </w:t>
      </w:r>
      <w:r w:rsidRPr="005950D5">
        <w:rPr>
          <w:rFonts w:ascii="Tahoma" w:eastAsia="Cambria" w:hAnsi="Tahoma" w:cs="Tahoma"/>
          <w:b/>
          <w:szCs w:val="20"/>
        </w:rPr>
        <w:t xml:space="preserve">……. </w:t>
      </w:r>
      <w:r w:rsidRPr="005950D5">
        <w:rPr>
          <w:rFonts w:ascii="Tahoma" w:eastAsia="Cambria" w:hAnsi="Tahoma" w:cs="Tahoma"/>
          <w:bCs/>
          <w:i/>
          <w:iCs/>
          <w:szCs w:val="20"/>
        </w:rPr>
        <w:t>(nie krótszy niż 36 m-ce)</w:t>
      </w:r>
      <w:r w:rsidRPr="0068582D">
        <w:rPr>
          <w:rFonts w:ascii="Tahoma" w:eastAsia="Cambria" w:hAnsi="Tahoma" w:cs="Tahoma"/>
          <w:bCs/>
          <w:i/>
          <w:iCs/>
          <w:szCs w:val="20"/>
        </w:rPr>
        <w:t xml:space="preserve"> </w:t>
      </w:r>
      <w:r w:rsidRPr="0068582D">
        <w:rPr>
          <w:rFonts w:ascii="Tahoma" w:eastAsia="Cambria" w:hAnsi="Tahoma" w:cs="Tahoma"/>
          <w:b/>
          <w:szCs w:val="20"/>
        </w:rPr>
        <w:t>miesięcy</w:t>
      </w:r>
      <w:r w:rsidRPr="0068582D">
        <w:rPr>
          <w:rFonts w:ascii="Tahoma" w:eastAsia="Cambria" w:hAnsi="Tahoma" w:cs="Tahoma"/>
          <w:szCs w:val="20"/>
        </w:rPr>
        <w:t xml:space="preserve"> na prace budowlane i wykończeniowe. </w:t>
      </w:r>
      <w:r w:rsidRPr="0068582D">
        <w:rPr>
          <w:rFonts w:ascii="Tahoma" w:hAnsi="Tahoma" w:cs="Tahoma"/>
          <w:bCs/>
          <w:szCs w:val="20"/>
        </w:rPr>
        <w:t>Odpowiedzialność gwarancyjna rozpoczyna się z chwilą podpisania przez przedstawicieli Zamawiającego, bez zastrzeżeń, protokołu odbioru</w:t>
      </w:r>
    </w:p>
    <w:p w14:paraId="3FADCC70" w14:textId="77777777" w:rsidR="006F2021" w:rsidRPr="0068582D" w:rsidRDefault="006F2021" w:rsidP="00320E51">
      <w:pPr>
        <w:spacing w:line="276" w:lineRule="auto"/>
        <w:jc w:val="both"/>
        <w:rPr>
          <w:rFonts w:ascii="Tahoma" w:hAnsi="Tahoma" w:cs="Tahoma"/>
          <w:bCs/>
          <w:szCs w:val="20"/>
        </w:rPr>
      </w:pPr>
    </w:p>
    <w:p w14:paraId="2A9C2688" w14:textId="3525800D" w:rsidR="00496824" w:rsidRPr="003B055E" w:rsidRDefault="00496824" w:rsidP="00320E51">
      <w:pPr>
        <w:pStyle w:val="rozdzia"/>
        <w:numPr>
          <w:ilvl w:val="0"/>
          <w:numId w:val="5"/>
        </w:numPr>
        <w:spacing w:before="0" w:line="276" w:lineRule="auto"/>
        <w:rPr>
          <w:rFonts w:ascii="Tahoma" w:hAnsi="Tahoma" w:cs="Tahoma"/>
          <w:b w:val="0"/>
          <w:sz w:val="20"/>
        </w:rPr>
      </w:pPr>
      <w:r w:rsidRPr="003B055E">
        <w:rPr>
          <w:rFonts w:ascii="Tahoma" w:hAnsi="Tahoma" w:cs="Tahoma"/>
          <w:sz w:val="20"/>
        </w:rPr>
        <w:t xml:space="preserve">Oświadczenie </w:t>
      </w:r>
      <w:r w:rsidR="00124A83" w:rsidRPr="003B055E">
        <w:rPr>
          <w:rFonts w:ascii="Tahoma" w:hAnsi="Tahoma" w:cs="Tahoma"/>
          <w:sz w:val="20"/>
        </w:rPr>
        <w:t>O</w:t>
      </w:r>
      <w:r w:rsidR="00896F59" w:rsidRPr="003B055E">
        <w:rPr>
          <w:rFonts w:ascii="Tahoma" w:hAnsi="Tahoma" w:cs="Tahoma"/>
          <w:sz w:val="20"/>
        </w:rPr>
        <w:t>ferenta</w:t>
      </w:r>
      <w:r w:rsidR="003C03B0" w:rsidRPr="003B055E">
        <w:rPr>
          <w:rFonts w:ascii="Tahoma" w:hAnsi="Tahoma" w:cs="Tahoma"/>
          <w:sz w:val="20"/>
        </w:rPr>
        <w:t>.</w:t>
      </w:r>
    </w:p>
    <w:p w14:paraId="3C15DABD" w14:textId="77777777" w:rsidR="003B055E" w:rsidRPr="003B055E" w:rsidRDefault="00F31FEB" w:rsidP="003B055E">
      <w:pPr>
        <w:spacing w:line="276" w:lineRule="auto"/>
        <w:ind w:left="284"/>
        <w:jc w:val="both"/>
        <w:rPr>
          <w:rFonts w:ascii="Tahoma" w:hAnsi="Tahoma" w:cs="Tahoma"/>
          <w:szCs w:val="20"/>
        </w:rPr>
      </w:pPr>
      <w:r w:rsidRPr="003B055E">
        <w:rPr>
          <w:rFonts w:ascii="Tahoma" w:hAnsi="Tahoma" w:cs="Tahoma"/>
          <w:szCs w:val="20"/>
        </w:rPr>
        <w:t>Oferent o</w:t>
      </w:r>
      <w:r w:rsidR="00496824" w:rsidRPr="003B055E">
        <w:rPr>
          <w:rFonts w:ascii="Tahoma" w:hAnsi="Tahoma" w:cs="Tahoma"/>
          <w:szCs w:val="20"/>
        </w:rPr>
        <w:t>świadcza, że:</w:t>
      </w:r>
    </w:p>
    <w:p w14:paraId="4FD6265B" w14:textId="77777777" w:rsidR="003B055E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3B055E">
        <w:rPr>
          <w:rFonts w:ascii="Tahoma" w:eastAsia="Cambria" w:hAnsi="Tahoma" w:cs="Tahoma"/>
          <w:sz w:val="20"/>
          <w:szCs w:val="20"/>
          <w:u w:color="000000"/>
          <w:bdr w:val="nil"/>
        </w:rPr>
        <w:t xml:space="preserve">w kwocie wynagrodzenia zostały uwzględnione wszystkie koszty wykonania zamówienia </w:t>
      </w:r>
      <w:r w:rsidRPr="003B055E">
        <w:rPr>
          <w:rFonts w:ascii="Tahoma" w:eastAsia="Cambria" w:hAnsi="Tahoma" w:cs="Tahoma"/>
          <w:sz w:val="20"/>
          <w:szCs w:val="20"/>
          <w:u w:color="000000"/>
          <w:bdr w:val="nil"/>
        </w:rPr>
        <w:br/>
        <w:t>i realizacji przyszłego świadczenia umownego. Zaproponowana wartość netto nie będzie podwyższana w toku realizacji zamówienia;</w:t>
      </w:r>
    </w:p>
    <w:p w14:paraId="59BDAF19" w14:textId="4957FEC8" w:rsidR="00DD1C5A" w:rsidRPr="003B055E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3B055E">
        <w:rPr>
          <w:rFonts w:ascii="Tahoma" w:eastAsia="Cambria" w:hAnsi="Tahoma" w:cs="Tahoma"/>
          <w:sz w:val="20"/>
          <w:szCs w:val="20"/>
          <w:u w:color="000000"/>
          <w:bdr w:val="nil"/>
        </w:rPr>
        <w:t>sytuacja finansowa oferenta pozwala na realizację zamówienia bez przedpłat i zaliczek na warunkach określonych w Zapytaniu Ofertowym;</w:t>
      </w:r>
    </w:p>
    <w:p w14:paraId="5CF34180" w14:textId="77777777" w:rsidR="00DD1C5A" w:rsidRPr="00DD1C5A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DD1C5A">
        <w:rPr>
          <w:rFonts w:ascii="Tahoma" w:eastAsia="Cambria" w:hAnsi="Tahoma" w:cs="Tahoma"/>
          <w:sz w:val="20"/>
          <w:szCs w:val="20"/>
          <w:u w:color="000000"/>
          <w:bdr w:val="nil"/>
        </w:rPr>
        <w:t>zapoznał się z treścią Zapytania Ofertowego i uznaje się związany z określonymi w nim zasadami postępowania;</w:t>
      </w:r>
    </w:p>
    <w:p w14:paraId="7B24A928" w14:textId="109E2F2A" w:rsidR="00DD1C5A" w:rsidRPr="00DD1C5A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DD1C5A">
        <w:rPr>
          <w:rFonts w:ascii="Tahoma" w:eastAsia="Cambria" w:hAnsi="Tahoma" w:cs="Tahoma"/>
          <w:sz w:val="20"/>
          <w:szCs w:val="20"/>
          <w:u w:color="000000"/>
          <w:bdr w:val="nil"/>
        </w:rPr>
        <w:t>oferuje realizację zamówienia zgodnie z zasadami zawartymi w Zapytaniu Ofertowym</w:t>
      </w:r>
      <w:r>
        <w:rPr>
          <w:rFonts w:ascii="Tahoma" w:eastAsia="Cambria" w:hAnsi="Tahoma" w:cs="Tahoma"/>
          <w:sz w:val="20"/>
          <w:szCs w:val="20"/>
          <w:u w:color="000000"/>
          <w:bdr w:val="nil"/>
        </w:rPr>
        <w:t>;</w:t>
      </w:r>
    </w:p>
    <w:p w14:paraId="487A65AE" w14:textId="77777777" w:rsidR="00DD1C5A" w:rsidRPr="00DD1C5A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DD1C5A">
        <w:rPr>
          <w:rFonts w:ascii="Tahoma" w:eastAsia="Cambria" w:hAnsi="Tahoma" w:cs="Tahoma"/>
          <w:sz w:val="20"/>
          <w:szCs w:val="20"/>
          <w:u w:color="000000"/>
          <w:bdr w:val="nil"/>
        </w:rPr>
        <w:t>posiada doświadczenie i zasoby niezbędne do realizacji wszystkich prac będących przedmiotem Zapytania Ofertowego;</w:t>
      </w:r>
    </w:p>
    <w:p w14:paraId="1A9BB1AF" w14:textId="77777777" w:rsidR="00DD1C5A" w:rsidRPr="00DD1C5A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DD1C5A">
        <w:rPr>
          <w:rFonts w:ascii="Tahoma" w:eastAsia="Cambria" w:hAnsi="Tahoma" w:cs="Tahoma"/>
          <w:sz w:val="20"/>
          <w:szCs w:val="20"/>
          <w:u w:color="000000"/>
          <w:bdr w:val="nil"/>
        </w:rPr>
        <w:t>niniejszy dokument stanowi ofertę w rozumieniu Kodeksu cywilnego, a co za tym idzie jego przyjęcie przez Zamawiającego, w okresie ważności oferty, skutkuje zawarciem umowy;</w:t>
      </w:r>
    </w:p>
    <w:p w14:paraId="26769D70" w14:textId="77777777" w:rsidR="00DD1C5A" w:rsidRPr="00DD1C5A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DD1C5A">
        <w:rPr>
          <w:rFonts w:ascii="Tahoma" w:eastAsia="Cambria" w:hAnsi="Tahoma" w:cs="Tahoma"/>
          <w:sz w:val="20"/>
          <w:szCs w:val="20"/>
          <w:u w:color="000000"/>
          <w:bdr w:val="nil"/>
        </w:rPr>
        <w:t>wyraża zgodę na warunki płatności określone w Zapytaniu Ofertowym;</w:t>
      </w:r>
    </w:p>
    <w:p w14:paraId="2F828EFB" w14:textId="667B1319" w:rsidR="00DD1C5A" w:rsidRPr="00DD1C5A" w:rsidRDefault="00DD1C5A" w:rsidP="003B055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 w:hanging="284"/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DD1C5A">
        <w:rPr>
          <w:rFonts w:ascii="Tahoma" w:eastAsia="Cambria" w:hAnsi="Tahoma" w:cs="Tahoma"/>
          <w:sz w:val="20"/>
          <w:szCs w:val="20"/>
          <w:u w:color="000000"/>
          <w:bdr w:val="nil"/>
        </w:rPr>
        <w:t>zobowiązuje się, w okresie ważności oferty, na żądanie Zamawiającego oraz w miejscu i terminie przez niego wyznaczonym, do podpisania odrębnego dokumentu umowy dwustronnej zawierającego wszystkie postanowienia określone w niniejszej ofercie oraz Zapytaniu Ofertowym</w:t>
      </w:r>
      <w:r w:rsidR="0042788A">
        <w:rPr>
          <w:rFonts w:ascii="Tahoma" w:eastAsia="Cambria" w:hAnsi="Tahoma" w:cs="Tahoma"/>
          <w:sz w:val="20"/>
          <w:szCs w:val="20"/>
          <w:u w:color="000000"/>
          <w:bdr w:val="nil"/>
        </w:rPr>
        <w:t>, w tym we wzorze umowy stanowiącym załącznik do Zapytania Ofertowego</w:t>
      </w:r>
      <w:r w:rsidRPr="00DD1C5A">
        <w:rPr>
          <w:rFonts w:ascii="Tahoma" w:eastAsia="Cambria" w:hAnsi="Tahoma" w:cs="Tahoma"/>
          <w:sz w:val="20"/>
          <w:szCs w:val="20"/>
          <w:u w:color="000000"/>
          <w:bdr w:val="nil"/>
        </w:rPr>
        <w:t>.</w:t>
      </w:r>
    </w:p>
    <w:p w14:paraId="0C8C6E29" w14:textId="3FE2AAC7" w:rsidR="00DD1C5A" w:rsidRDefault="00DD1C5A" w:rsidP="006F2021">
      <w:pPr>
        <w:jc w:val="both"/>
        <w:rPr>
          <w:rFonts w:ascii="Tahoma" w:hAnsi="Tahoma" w:cs="Tahoma"/>
          <w:b/>
          <w:szCs w:val="20"/>
        </w:rPr>
      </w:pPr>
    </w:p>
    <w:p w14:paraId="4DEFD90D" w14:textId="60E3E6D5" w:rsidR="004D42D2" w:rsidRPr="0068582D" w:rsidRDefault="004D42D2" w:rsidP="006F2021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 w:val="20"/>
          <w:szCs w:val="20"/>
        </w:rPr>
      </w:pPr>
      <w:r w:rsidRPr="0068582D">
        <w:rPr>
          <w:rFonts w:ascii="Tahoma" w:hAnsi="Tahoma" w:cs="Tahoma"/>
          <w:b/>
          <w:sz w:val="20"/>
          <w:szCs w:val="20"/>
        </w:rPr>
        <w:t>Termin związania ofertą.</w:t>
      </w:r>
    </w:p>
    <w:p w14:paraId="4C0EF178" w14:textId="7492D78C" w:rsidR="004D42D2" w:rsidRPr="0068582D" w:rsidRDefault="00F31FEB" w:rsidP="003B055E">
      <w:pPr>
        <w:spacing w:line="276" w:lineRule="auto"/>
        <w:ind w:left="284"/>
        <w:jc w:val="both"/>
        <w:rPr>
          <w:rFonts w:ascii="Tahoma" w:hAnsi="Tahoma" w:cs="Tahoma"/>
          <w:szCs w:val="20"/>
        </w:rPr>
      </w:pPr>
      <w:r w:rsidRPr="0068582D">
        <w:rPr>
          <w:rFonts w:ascii="Tahoma" w:hAnsi="Tahoma" w:cs="Tahoma"/>
          <w:szCs w:val="20"/>
        </w:rPr>
        <w:t xml:space="preserve">Oferent jest związany niniejszą ofertą </w:t>
      </w:r>
      <w:r w:rsidR="00320E51" w:rsidRPr="0068582D">
        <w:rPr>
          <w:rFonts w:ascii="Tahoma" w:hAnsi="Tahoma" w:cs="Tahoma"/>
          <w:szCs w:val="20"/>
        </w:rPr>
        <w:t>przez okres</w:t>
      </w:r>
      <w:r w:rsidR="004D42D2" w:rsidRPr="0068582D">
        <w:rPr>
          <w:rFonts w:ascii="Tahoma" w:hAnsi="Tahoma" w:cs="Tahoma"/>
          <w:szCs w:val="20"/>
        </w:rPr>
        <w:t xml:space="preserve"> </w:t>
      </w:r>
      <w:r w:rsidR="003B2631" w:rsidRPr="0068582D">
        <w:rPr>
          <w:rFonts w:ascii="Tahoma" w:hAnsi="Tahoma" w:cs="Tahoma"/>
          <w:b/>
          <w:szCs w:val="20"/>
        </w:rPr>
        <w:t>3</w:t>
      </w:r>
      <w:r w:rsidR="00316DC9" w:rsidRPr="0068582D">
        <w:rPr>
          <w:rFonts w:ascii="Tahoma" w:hAnsi="Tahoma" w:cs="Tahoma"/>
          <w:b/>
          <w:szCs w:val="20"/>
        </w:rPr>
        <w:t>0</w:t>
      </w:r>
      <w:r w:rsidR="004D42D2" w:rsidRPr="0068582D">
        <w:rPr>
          <w:rFonts w:ascii="Tahoma" w:hAnsi="Tahoma" w:cs="Tahoma"/>
          <w:b/>
          <w:szCs w:val="20"/>
        </w:rPr>
        <w:t xml:space="preserve"> dni</w:t>
      </w:r>
      <w:r w:rsidR="004D42D2" w:rsidRPr="0068582D">
        <w:rPr>
          <w:rFonts w:ascii="Tahoma" w:hAnsi="Tahoma" w:cs="Tahoma"/>
          <w:szCs w:val="20"/>
        </w:rPr>
        <w:t xml:space="preserve"> od </w:t>
      </w:r>
      <w:r w:rsidR="00320E51" w:rsidRPr="0068582D">
        <w:rPr>
          <w:rFonts w:ascii="Tahoma" w:hAnsi="Tahoma" w:cs="Tahoma"/>
          <w:szCs w:val="20"/>
        </w:rPr>
        <w:t>upływu terminu składania ofert</w:t>
      </w:r>
      <w:r w:rsidRPr="0068582D">
        <w:rPr>
          <w:rFonts w:ascii="Tahoma" w:hAnsi="Tahoma" w:cs="Tahoma"/>
          <w:szCs w:val="20"/>
        </w:rPr>
        <w:t xml:space="preserve"> wskazanego w Zapytaniu</w:t>
      </w:r>
      <w:r w:rsidR="004D42D2" w:rsidRPr="0068582D">
        <w:rPr>
          <w:rFonts w:ascii="Tahoma" w:hAnsi="Tahoma" w:cs="Tahoma"/>
          <w:szCs w:val="20"/>
        </w:rPr>
        <w:t>.</w:t>
      </w:r>
    </w:p>
    <w:p w14:paraId="7452632E" w14:textId="77777777" w:rsidR="004038CF" w:rsidRPr="0068582D" w:rsidRDefault="004038CF" w:rsidP="00320E51">
      <w:pPr>
        <w:spacing w:line="276" w:lineRule="auto"/>
        <w:jc w:val="both"/>
        <w:rPr>
          <w:rFonts w:ascii="Tahoma" w:hAnsi="Tahoma" w:cs="Tahoma"/>
          <w:szCs w:val="20"/>
        </w:rPr>
      </w:pPr>
    </w:p>
    <w:p w14:paraId="17B3CCB5" w14:textId="77777777" w:rsidR="002874CB" w:rsidRPr="0068582D" w:rsidRDefault="002874CB" w:rsidP="00320E51">
      <w:pPr>
        <w:pStyle w:val="Arial-12"/>
        <w:widowControl w:val="0"/>
        <w:numPr>
          <w:ilvl w:val="0"/>
          <w:numId w:val="5"/>
        </w:numPr>
        <w:autoSpaceDE w:val="0"/>
        <w:spacing w:before="0" w:after="0" w:line="276" w:lineRule="auto"/>
        <w:rPr>
          <w:rFonts w:ascii="Tahoma" w:hAnsi="Tahoma" w:cs="Tahoma"/>
          <w:b/>
          <w:sz w:val="20"/>
        </w:rPr>
      </w:pPr>
      <w:r w:rsidRPr="0068582D">
        <w:rPr>
          <w:rFonts w:ascii="Tahoma" w:hAnsi="Tahoma" w:cs="Tahoma"/>
          <w:b/>
          <w:sz w:val="20"/>
        </w:rPr>
        <w:t>Załączniki.</w:t>
      </w:r>
    </w:p>
    <w:p w14:paraId="67C0EBEE" w14:textId="77777777" w:rsidR="002874CB" w:rsidRPr="0068582D" w:rsidRDefault="002874CB" w:rsidP="00320E51">
      <w:pPr>
        <w:pStyle w:val="Arial-12"/>
        <w:widowControl w:val="0"/>
        <w:autoSpaceDE w:val="0"/>
        <w:spacing w:before="0" w:after="0" w:line="276" w:lineRule="auto"/>
        <w:ind w:left="284"/>
        <w:rPr>
          <w:rFonts w:ascii="Tahoma" w:hAnsi="Tahoma" w:cs="Tahoma"/>
          <w:b/>
          <w:sz w:val="20"/>
        </w:rPr>
      </w:pPr>
    </w:p>
    <w:p w14:paraId="3E43F3FC" w14:textId="10D0777F" w:rsidR="007045F2" w:rsidRPr="0024787D" w:rsidRDefault="00AB1552" w:rsidP="007045F2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24787D">
        <w:rPr>
          <w:rFonts w:ascii="Tahoma" w:eastAsia="Cambria" w:hAnsi="Tahoma" w:cs="Tahoma"/>
          <w:sz w:val="20"/>
          <w:szCs w:val="20"/>
          <w:u w:color="000000"/>
          <w:bdr w:val="nil"/>
        </w:rPr>
        <w:t>D</w:t>
      </w:r>
      <w:r w:rsidR="006F2021" w:rsidRPr="0024787D">
        <w:rPr>
          <w:rFonts w:ascii="Tahoma" w:eastAsia="Cambria" w:hAnsi="Tahoma" w:cs="Tahoma"/>
          <w:sz w:val="20"/>
          <w:szCs w:val="20"/>
          <w:u w:color="000000"/>
          <w:bdr w:val="nil"/>
        </w:rPr>
        <w:t>okumenty potwierdzające umocowanie osób podpisujących ofertę do reprezentowania Oferenta (KRS</w:t>
      </w:r>
      <w:r w:rsidR="00DD1C5A" w:rsidRPr="0024787D">
        <w:rPr>
          <w:rFonts w:ascii="Tahoma" w:eastAsia="Cambria" w:hAnsi="Tahoma" w:cs="Tahoma"/>
          <w:sz w:val="20"/>
          <w:szCs w:val="20"/>
          <w:u w:color="000000"/>
          <w:bdr w:val="nil"/>
        </w:rPr>
        <w:t xml:space="preserve"> lub</w:t>
      </w:r>
      <w:r w:rsidR="006F2021" w:rsidRPr="0024787D">
        <w:rPr>
          <w:rFonts w:ascii="Tahoma" w:eastAsia="Cambria" w:hAnsi="Tahoma" w:cs="Tahoma"/>
          <w:sz w:val="20"/>
          <w:szCs w:val="20"/>
          <w:u w:color="000000"/>
          <w:bdr w:val="nil"/>
        </w:rPr>
        <w:t xml:space="preserve"> w przypadku osób upoważnionych do reprezentowania Oferenta -  pełnomocnictwo (lub ciąg pełnomocnictw))</w:t>
      </w:r>
      <w:r w:rsidR="000125DE" w:rsidRPr="0024787D">
        <w:rPr>
          <w:rFonts w:ascii="Tahoma" w:eastAsia="Cambria" w:hAnsi="Tahoma" w:cs="Tahoma"/>
          <w:sz w:val="20"/>
          <w:szCs w:val="20"/>
          <w:u w:color="000000"/>
          <w:bdr w:val="nil"/>
        </w:rPr>
        <w:t>;</w:t>
      </w:r>
    </w:p>
    <w:p w14:paraId="28850899" w14:textId="79E1B80D" w:rsidR="007045F2" w:rsidRDefault="007045F2" w:rsidP="007045F2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Cambria" w:hAnsi="Tahoma" w:cs="Tahoma"/>
          <w:sz w:val="20"/>
          <w:szCs w:val="20"/>
          <w:u w:color="000000"/>
          <w:bdr w:val="nil"/>
        </w:rPr>
      </w:pPr>
      <w:r w:rsidRPr="0024787D">
        <w:rPr>
          <w:rFonts w:ascii="Tahoma" w:eastAsia="Cambria" w:hAnsi="Tahoma" w:cs="Tahoma"/>
          <w:sz w:val="20"/>
          <w:szCs w:val="20"/>
          <w:u w:color="000000"/>
          <w:bdr w:val="nil"/>
        </w:rPr>
        <w:t xml:space="preserve">Kopię polisy OC na kwotę </w:t>
      </w:r>
      <w:r w:rsidR="00990163" w:rsidRPr="0024787D">
        <w:rPr>
          <w:rFonts w:ascii="Tahoma" w:eastAsia="Cambria" w:hAnsi="Tahoma" w:cs="Tahoma"/>
          <w:sz w:val="20"/>
          <w:szCs w:val="20"/>
          <w:u w:color="000000"/>
          <w:bdr w:val="nil"/>
        </w:rPr>
        <w:t>niemniejszą niż  </w:t>
      </w:r>
      <w:r w:rsidR="0024787D" w:rsidRPr="002D64C0">
        <w:rPr>
          <w:rFonts w:ascii="Tahoma" w:eastAsia="Cambria" w:hAnsi="Tahoma" w:cs="Tahoma"/>
          <w:sz w:val="20"/>
          <w:szCs w:val="20"/>
          <w:u w:color="000000"/>
          <w:bdr w:val="nil"/>
        </w:rPr>
        <w:t>2</w:t>
      </w:r>
      <w:r w:rsidR="00990163" w:rsidRPr="002D64C0">
        <w:rPr>
          <w:rFonts w:ascii="Tahoma" w:eastAsia="Cambria" w:hAnsi="Tahoma" w:cs="Tahoma"/>
          <w:sz w:val="20"/>
          <w:szCs w:val="20"/>
          <w:u w:color="000000"/>
          <w:bdr w:val="nil"/>
        </w:rPr>
        <w:t>00 000 PLN</w:t>
      </w:r>
    </w:p>
    <w:p w14:paraId="27B5E82D" w14:textId="4E484D2A" w:rsidR="00496824" w:rsidRPr="0068582D" w:rsidRDefault="00496824" w:rsidP="003F6F9A">
      <w:pPr>
        <w:tabs>
          <w:tab w:val="right" w:pos="9214"/>
        </w:tabs>
        <w:spacing w:line="276" w:lineRule="auto"/>
        <w:ind w:left="4536"/>
        <w:jc w:val="center"/>
        <w:rPr>
          <w:rFonts w:ascii="Tahoma" w:hAnsi="Tahoma" w:cs="Tahoma"/>
          <w:bCs/>
          <w:szCs w:val="20"/>
        </w:rPr>
      </w:pPr>
      <w:r w:rsidRPr="0068582D">
        <w:rPr>
          <w:rFonts w:ascii="Tahoma" w:hAnsi="Tahoma" w:cs="Tahoma"/>
          <w:bCs/>
          <w:szCs w:val="20"/>
        </w:rPr>
        <w:lastRenderedPageBreak/>
        <w:t>……………………………………………………</w:t>
      </w:r>
    </w:p>
    <w:p w14:paraId="0898DB18" w14:textId="4B3FA846" w:rsidR="002874CB" w:rsidRPr="0068582D" w:rsidRDefault="00DD1C5A" w:rsidP="003F6F9A">
      <w:pPr>
        <w:pStyle w:val="Arial-12"/>
        <w:widowControl w:val="0"/>
        <w:autoSpaceDE w:val="0"/>
        <w:spacing w:before="0" w:after="0" w:line="276" w:lineRule="auto"/>
        <w:ind w:left="4536" w:firstLine="3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r w:rsidR="00AC10F8" w:rsidRPr="0068582D">
        <w:rPr>
          <w:rFonts w:ascii="Tahoma" w:hAnsi="Tahoma" w:cs="Tahoma"/>
          <w:i/>
          <w:sz w:val="16"/>
          <w:szCs w:val="16"/>
        </w:rPr>
        <w:t>Oferent</w:t>
      </w:r>
      <w:r w:rsidR="006F2021" w:rsidRPr="0068582D">
        <w:rPr>
          <w:rFonts w:ascii="Tahoma" w:hAnsi="Tahoma" w:cs="Tahoma"/>
          <w:i/>
          <w:sz w:val="16"/>
          <w:szCs w:val="16"/>
        </w:rPr>
        <w:t xml:space="preserve"> – pieczęć firmowa i pieczęć imienna</w:t>
      </w:r>
      <w:r w:rsidR="004D42D2" w:rsidRPr="0068582D">
        <w:rPr>
          <w:rFonts w:ascii="Tahoma" w:hAnsi="Tahoma" w:cs="Tahoma"/>
          <w:i/>
          <w:sz w:val="16"/>
          <w:szCs w:val="16"/>
        </w:rPr>
        <w:t>)</w:t>
      </w:r>
    </w:p>
    <w:sectPr w:rsidR="002874CB" w:rsidRPr="0068582D" w:rsidSect="00776797">
      <w:headerReference w:type="default" r:id="rId11"/>
      <w:footerReference w:type="default" r:id="rId12"/>
      <w:type w:val="continuous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9506" w14:textId="77777777" w:rsidR="005B6847" w:rsidRDefault="005B6847">
      <w:r>
        <w:separator/>
      </w:r>
    </w:p>
  </w:endnote>
  <w:endnote w:type="continuationSeparator" w:id="0">
    <w:p w14:paraId="3B1F5DE5" w14:textId="77777777" w:rsidR="005B6847" w:rsidRDefault="005B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82239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rPr>
            <w:rFonts w:ascii="Tahoma" w:hAnsi="Tahoma" w:cs="Tahoma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155197" w14:textId="3B748E95" w:rsidR="001B5C0D" w:rsidRPr="00DD1C5A" w:rsidRDefault="001B5C0D" w:rsidP="001B5C0D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1C5A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B1552" w:rsidRPr="00DD1C5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4</w:t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DD1C5A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B1552" w:rsidRPr="00DD1C5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4</w:t>
            </w:r>
            <w:r w:rsidRPr="00DD1C5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0ADC6E" w14:textId="77777777" w:rsidR="001B5C0D" w:rsidRDefault="001B5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715B" w14:textId="77777777" w:rsidR="005B6847" w:rsidRDefault="005B6847">
      <w:r>
        <w:separator/>
      </w:r>
    </w:p>
  </w:footnote>
  <w:footnote w:type="continuationSeparator" w:id="0">
    <w:p w14:paraId="4B123EF7" w14:textId="77777777" w:rsidR="005B6847" w:rsidRDefault="005B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4545" w14:textId="5D76AFAB" w:rsidR="00162D9C" w:rsidRDefault="00162D9C" w:rsidP="00162D9C">
    <w:pPr>
      <w:pStyle w:val="Nagwekistopka"/>
      <w:jc w:val="right"/>
    </w:pPr>
    <w:r>
      <w:rPr>
        <w:rFonts w:ascii="Times New Roman" w:hAnsi="Times New Roman" w:cs="Times New Roman"/>
        <w:b/>
        <w:i/>
        <w:noProof/>
        <w:color w:val="FF0000"/>
      </w:rPr>
      <w:drawing>
        <wp:inline distT="0" distB="0" distL="0" distR="0" wp14:anchorId="441F3374" wp14:editId="7C05B27E">
          <wp:extent cx="463461" cy="214009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5" cy="226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3E2889" w14:textId="298095DA" w:rsidR="00006279" w:rsidRPr="00006279" w:rsidRDefault="00006279" w:rsidP="00162D9C">
    <w:pPr>
      <w:pStyle w:val="Nagwekistopka"/>
      <w:jc w:val="right"/>
      <w:rPr>
        <w:rFonts w:ascii="Tahoma" w:hAnsi="Tahoma" w:cs="Tahoma"/>
        <w:sz w:val="20"/>
        <w:szCs w:val="20"/>
      </w:rPr>
    </w:pPr>
    <w:r w:rsidRPr="00006279">
      <w:rPr>
        <w:rFonts w:ascii="Tahoma" w:hAnsi="Tahoma" w:cs="Tahoma"/>
        <w:sz w:val="20"/>
        <w:szCs w:val="20"/>
      </w:rPr>
      <w:t>Załącznik nr 3 do</w:t>
    </w:r>
    <w:r>
      <w:rPr>
        <w:rFonts w:ascii="Tahoma" w:hAnsi="Tahoma" w:cs="Tahoma"/>
        <w:sz w:val="20"/>
        <w:szCs w:val="20"/>
      </w:rPr>
      <w:t xml:space="preserve"> Zapytania Ofertowego </w:t>
    </w:r>
    <w:r w:rsidR="004154A5">
      <w:rPr>
        <w:rFonts w:ascii="Tahoma" w:hAnsi="Tahoma" w:cs="Tahoma"/>
        <w:sz w:val="20"/>
        <w:szCs w:val="20"/>
      </w:rPr>
      <w:t xml:space="preserve">nr </w:t>
    </w:r>
    <w:r w:rsidR="00EF1E3F">
      <w:rPr>
        <w:rFonts w:ascii="Tahoma" w:hAnsi="Tahoma" w:cs="Tahoma"/>
        <w:sz w:val="20"/>
        <w:szCs w:val="20"/>
      </w:rPr>
      <w:t>PCO</w:t>
    </w:r>
    <w:r w:rsidR="004154A5">
      <w:rPr>
        <w:rFonts w:ascii="Tahoma" w:hAnsi="Tahoma" w:cs="Tahoma"/>
        <w:sz w:val="20"/>
        <w:szCs w:val="20"/>
      </w:rPr>
      <w:t>/</w:t>
    </w:r>
    <w:r w:rsidR="00EF1E3F">
      <w:rPr>
        <w:rFonts w:ascii="Tahoma" w:hAnsi="Tahoma" w:cs="Tahoma"/>
        <w:sz w:val="20"/>
        <w:szCs w:val="20"/>
      </w:rPr>
      <w:t>1402/RT</w:t>
    </w:r>
    <w:r>
      <w:rPr>
        <w:rFonts w:ascii="Tahoma" w:hAnsi="Tahoma" w:cs="Tahoma"/>
        <w:sz w:val="20"/>
        <w:szCs w:val="20"/>
      </w:rPr>
      <w:t>/2022</w:t>
    </w:r>
  </w:p>
  <w:p w14:paraId="114D791F" w14:textId="77777777" w:rsidR="0003220A" w:rsidRPr="0003220A" w:rsidRDefault="0003220A" w:rsidP="003F6F9A">
    <w:pPr>
      <w:pStyle w:val="Nagwek"/>
      <w:rPr>
        <w:rFonts w:ascii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151"/>
    <w:multiLevelType w:val="hybridMultilevel"/>
    <w:tmpl w:val="3C842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7F5"/>
    <w:multiLevelType w:val="hybridMultilevel"/>
    <w:tmpl w:val="70E0B008"/>
    <w:numStyleLink w:val="Zaimportowanystyl12"/>
  </w:abstractNum>
  <w:abstractNum w:abstractNumId="2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0F850794"/>
    <w:multiLevelType w:val="hybridMultilevel"/>
    <w:tmpl w:val="DD4A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C2066"/>
    <w:multiLevelType w:val="hybridMultilevel"/>
    <w:tmpl w:val="E6B66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E011C"/>
    <w:multiLevelType w:val="hybridMultilevel"/>
    <w:tmpl w:val="D32CC076"/>
    <w:styleLink w:val="Zaimportowanystyl5"/>
    <w:lvl w:ilvl="0" w:tplc="D32CC07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0AAFE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A2B55E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348BA6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4841A6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6CF79E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9A5C66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E2D24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EC81F2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7D753DE"/>
    <w:multiLevelType w:val="multilevel"/>
    <w:tmpl w:val="279CEC5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A934245"/>
    <w:multiLevelType w:val="hybridMultilevel"/>
    <w:tmpl w:val="206EA1D2"/>
    <w:styleLink w:val="Zaimportowanystyl7"/>
    <w:lvl w:ilvl="0" w:tplc="6688D33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6B8DA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C9356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FC9024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0A7E26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02E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20D7F4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4244EE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D25F9A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DD946EC"/>
    <w:multiLevelType w:val="hybridMultilevel"/>
    <w:tmpl w:val="B7722128"/>
    <w:lvl w:ilvl="0" w:tplc="F3664D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824052"/>
    <w:multiLevelType w:val="hybridMultilevel"/>
    <w:tmpl w:val="D32CC076"/>
    <w:numStyleLink w:val="Zaimportowanystyl5"/>
  </w:abstractNum>
  <w:abstractNum w:abstractNumId="12" w15:restartNumberingAfterBreak="0">
    <w:nsid w:val="27BD2A5D"/>
    <w:multiLevelType w:val="hybridMultilevel"/>
    <w:tmpl w:val="2324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26BE"/>
    <w:multiLevelType w:val="hybridMultilevel"/>
    <w:tmpl w:val="47ECB390"/>
    <w:lvl w:ilvl="0" w:tplc="285A58A4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65F5"/>
    <w:multiLevelType w:val="hybridMultilevel"/>
    <w:tmpl w:val="4BD8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632C9D"/>
    <w:multiLevelType w:val="hybridMultilevel"/>
    <w:tmpl w:val="206EA1D2"/>
    <w:numStyleLink w:val="Zaimportowanystyl7"/>
  </w:abstractNum>
  <w:abstractNum w:abstractNumId="18" w15:restartNumberingAfterBreak="0">
    <w:nsid w:val="3F002970"/>
    <w:multiLevelType w:val="hybridMultilevel"/>
    <w:tmpl w:val="B18238CE"/>
    <w:styleLink w:val="Zaimportowanystyl4"/>
    <w:lvl w:ilvl="0" w:tplc="AD7E575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D0AA02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C86290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56A618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836C4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B458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BCDF5A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9E15AA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ADE7E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A358C"/>
    <w:multiLevelType w:val="hybridMultilevel"/>
    <w:tmpl w:val="D32CC076"/>
    <w:numStyleLink w:val="Zaimportowanystyl5"/>
  </w:abstractNum>
  <w:abstractNum w:abstractNumId="21" w15:restartNumberingAfterBreak="0">
    <w:nsid w:val="48AE6D2A"/>
    <w:multiLevelType w:val="hybridMultilevel"/>
    <w:tmpl w:val="D32CC076"/>
    <w:numStyleLink w:val="Zaimportowanystyl5"/>
  </w:abstractNum>
  <w:abstractNum w:abstractNumId="22" w15:restartNumberingAfterBreak="0">
    <w:nsid w:val="4C5C3D55"/>
    <w:multiLevelType w:val="hybridMultilevel"/>
    <w:tmpl w:val="3F0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634FB"/>
    <w:multiLevelType w:val="hybridMultilevel"/>
    <w:tmpl w:val="ED54349C"/>
    <w:numStyleLink w:val="Zaimportowanystyl10"/>
  </w:abstractNum>
  <w:abstractNum w:abstractNumId="25" w15:restartNumberingAfterBreak="0">
    <w:nsid w:val="54755A5F"/>
    <w:multiLevelType w:val="hybridMultilevel"/>
    <w:tmpl w:val="4872C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416C3"/>
    <w:multiLevelType w:val="hybridMultilevel"/>
    <w:tmpl w:val="D32CC076"/>
    <w:numStyleLink w:val="Zaimportowanystyl5"/>
  </w:abstractNum>
  <w:abstractNum w:abstractNumId="27" w15:restartNumberingAfterBreak="0">
    <w:nsid w:val="60155218"/>
    <w:multiLevelType w:val="hybridMultilevel"/>
    <w:tmpl w:val="ED54349C"/>
    <w:styleLink w:val="Zaimportowanystyl10"/>
    <w:lvl w:ilvl="0" w:tplc="ED54349C">
      <w:start w:val="1"/>
      <w:numFmt w:val="decimal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46A5A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2CCB86">
      <w:start w:val="1"/>
      <w:numFmt w:val="lowerRoman"/>
      <w:lvlText w:val="%3."/>
      <w:lvlJc w:val="left"/>
      <w:pPr>
        <w:ind w:left="1797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E73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524D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AACFD0">
      <w:start w:val="1"/>
      <w:numFmt w:val="lowerRoman"/>
      <w:lvlText w:val="%6."/>
      <w:lvlJc w:val="left"/>
      <w:pPr>
        <w:ind w:left="3957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E423D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18D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0E016">
      <w:start w:val="1"/>
      <w:numFmt w:val="lowerRoman"/>
      <w:lvlText w:val="%9."/>
      <w:lvlJc w:val="left"/>
      <w:pPr>
        <w:ind w:left="6117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05B6114"/>
    <w:multiLevelType w:val="hybridMultilevel"/>
    <w:tmpl w:val="BD0020AA"/>
    <w:lvl w:ilvl="0" w:tplc="816EBAC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B17B1D"/>
    <w:multiLevelType w:val="hybridMultilevel"/>
    <w:tmpl w:val="42B0CD72"/>
    <w:lvl w:ilvl="0" w:tplc="3B30234A">
      <w:start w:val="1"/>
      <w:numFmt w:val="decimal"/>
      <w:pStyle w:val="Ustp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A74CD"/>
    <w:multiLevelType w:val="multilevel"/>
    <w:tmpl w:val="D3308B5A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20678"/>
    <w:multiLevelType w:val="hybridMultilevel"/>
    <w:tmpl w:val="54081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11F3D"/>
    <w:multiLevelType w:val="hybridMultilevel"/>
    <w:tmpl w:val="2E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F0A3E"/>
    <w:multiLevelType w:val="hybridMultilevel"/>
    <w:tmpl w:val="D3585FAA"/>
    <w:lvl w:ilvl="0" w:tplc="7E00444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42337"/>
    <w:multiLevelType w:val="hybridMultilevel"/>
    <w:tmpl w:val="70E0B008"/>
    <w:styleLink w:val="Zaimportowanystyl12"/>
    <w:lvl w:ilvl="0" w:tplc="9DAA291C">
      <w:start w:val="1"/>
      <w:numFmt w:val="decimal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1E24E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5A38A6">
      <w:start w:val="1"/>
      <w:numFmt w:val="lowerRoman"/>
      <w:lvlText w:val="%3."/>
      <w:lvlJc w:val="left"/>
      <w:pPr>
        <w:ind w:left="1797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4033C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140EA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005D7C">
      <w:start w:val="1"/>
      <w:numFmt w:val="lowerRoman"/>
      <w:lvlText w:val="%6."/>
      <w:lvlJc w:val="left"/>
      <w:pPr>
        <w:ind w:left="3957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282F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6E8D20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BC323A">
      <w:start w:val="1"/>
      <w:numFmt w:val="lowerRoman"/>
      <w:lvlText w:val="%9."/>
      <w:lvlJc w:val="left"/>
      <w:pPr>
        <w:ind w:left="6117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467000">
    <w:abstractNumId w:val="3"/>
  </w:num>
  <w:num w:numId="2" w16cid:durableId="1127243039">
    <w:abstractNumId w:val="13"/>
  </w:num>
  <w:num w:numId="3" w16cid:durableId="1558710270">
    <w:abstractNumId w:val="32"/>
  </w:num>
  <w:num w:numId="4" w16cid:durableId="1524829454">
    <w:abstractNumId w:val="6"/>
  </w:num>
  <w:num w:numId="5" w16cid:durableId="868178074">
    <w:abstractNumId w:val="37"/>
  </w:num>
  <w:num w:numId="6" w16cid:durableId="1770352202">
    <w:abstractNumId w:val="19"/>
  </w:num>
  <w:num w:numId="7" w16cid:durableId="1710832977">
    <w:abstractNumId w:val="23"/>
  </w:num>
  <w:num w:numId="8" w16cid:durableId="1902696">
    <w:abstractNumId w:val="2"/>
  </w:num>
  <w:num w:numId="9" w16cid:durableId="1077820529">
    <w:abstractNumId w:val="31"/>
  </w:num>
  <w:num w:numId="10" w16cid:durableId="656423531">
    <w:abstractNumId w:val="16"/>
  </w:num>
  <w:num w:numId="11" w16cid:durableId="1031304194">
    <w:abstractNumId w:val="34"/>
  </w:num>
  <w:num w:numId="12" w16cid:durableId="752975134">
    <w:abstractNumId w:val="5"/>
  </w:num>
  <w:num w:numId="13" w16cid:durableId="1567447570">
    <w:abstractNumId w:val="15"/>
  </w:num>
  <w:num w:numId="14" w16cid:durableId="1521119501">
    <w:abstractNumId w:val="8"/>
  </w:num>
  <w:num w:numId="15" w16cid:durableId="475071966">
    <w:abstractNumId w:val="9"/>
  </w:num>
  <w:num w:numId="16" w16cid:durableId="1567108838">
    <w:abstractNumId w:val="17"/>
    <w:lvlOverride w:ilvl="0">
      <w:lvl w:ilvl="0" w:tplc="E3DE8146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11678320">
    <w:abstractNumId w:val="30"/>
  </w:num>
  <w:num w:numId="18" w16cid:durableId="2083868268">
    <w:abstractNumId w:val="22"/>
  </w:num>
  <w:num w:numId="19" w16cid:durableId="1057045090">
    <w:abstractNumId w:val="10"/>
  </w:num>
  <w:num w:numId="20" w16cid:durableId="45029240">
    <w:abstractNumId w:val="18"/>
  </w:num>
  <w:num w:numId="21" w16cid:durableId="1737900968">
    <w:abstractNumId w:val="14"/>
    <w:lvlOverride w:ilvl="0">
      <w:startOverride w:val="1"/>
    </w:lvlOverride>
  </w:num>
  <w:num w:numId="22" w16cid:durableId="315648746">
    <w:abstractNumId w:val="14"/>
  </w:num>
  <w:num w:numId="23" w16cid:durableId="1938752399">
    <w:abstractNumId w:val="4"/>
  </w:num>
  <w:num w:numId="24" w16cid:durableId="547493640">
    <w:abstractNumId w:val="35"/>
  </w:num>
  <w:num w:numId="25" w16cid:durableId="990791728">
    <w:abstractNumId w:val="29"/>
  </w:num>
  <w:num w:numId="26" w16cid:durableId="28802185">
    <w:abstractNumId w:val="29"/>
    <w:lvlOverride w:ilvl="0">
      <w:startOverride w:val="1"/>
    </w:lvlOverride>
  </w:num>
  <w:num w:numId="27" w16cid:durableId="1567379436">
    <w:abstractNumId w:val="36"/>
  </w:num>
  <w:num w:numId="28" w16cid:durableId="750153306">
    <w:abstractNumId w:val="1"/>
  </w:num>
  <w:num w:numId="29" w16cid:durableId="1784836831">
    <w:abstractNumId w:val="7"/>
  </w:num>
  <w:num w:numId="30" w16cid:durableId="461047119">
    <w:abstractNumId w:val="25"/>
  </w:num>
  <w:num w:numId="31" w16cid:durableId="1777754371">
    <w:abstractNumId w:val="21"/>
  </w:num>
  <w:num w:numId="32" w16cid:durableId="2012635419">
    <w:abstractNumId w:val="11"/>
  </w:num>
  <w:num w:numId="33" w16cid:durableId="851601195">
    <w:abstractNumId w:val="20"/>
  </w:num>
  <w:num w:numId="34" w16cid:durableId="336007075">
    <w:abstractNumId w:val="26"/>
  </w:num>
  <w:num w:numId="35" w16cid:durableId="919364963">
    <w:abstractNumId w:val="0"/>
  </w:num>
  <w:num w:numId="36" w16cid:durableId="1348486990">
    <w:abstractNumId w:val="27"/>
  </w:num>
  <w:num w:numId="37" w16cid:durableId="1008943609">
    <w:abstractNumId w:val="24"/>
  </w:num>
  <w:num w:numId="38" w16cid:durableId="563686945">
    <w:abstractNumId w:val="28"/>
  </w:num>
  <w:num w:numId="39" w16cid:durableId="1731881385">
    <w:abstractNumId w:val="12"/>
  </w:num>
  <w:num w:numId="40" w16cid:durableId="7880851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4"/>
    <w:rsid w:val="000023F3"/>
    <w:rsid w:val="00006279"/>
    <w:rsid w:val="00011F49"/>
    <w:rsid w:val="000125DE"/>
    <w:rsid w:val="00024E7B"/>
    <w:rsid w:val="0003220A"/>
    <w:rsid w:val="00034BF0"/>
    <w:rsid w:val="00037AF1"/>
    <w:rsid w:val="00061832"/>
    <w:rsid w:val="00065094"/>
    <w:rsid w:val="00067793"/>
    <w:rsid w:val="00070801"/>
    <w:rsid w:val="0008001C"/>
    <w:rsid w:val="0008795F"/>
    <w:rsid w:val="00094804"/>
    <w:rsid w:val="000950D3"/>
    <w:rsid w:val="000A1DFB"/>
    <w:rsid w:val="000B2929"/>
    <w:rsid w:val="000C7E79"/>
    <w:rsid w:val="000D13AB"/>
    <w:rsid w:val="000D2562"/>
    <w:rsid w:val="000E6854"/>
    <w:rsid w:val="000F6769"/>
    <w:rsid w:val="00105022"/>
    <w:rsid w:val="0011466C"/>
    <w:rsid w:val="00124A83"/>
    <w:rsid w:val="00135743"/>
    <w:rsid w:val="00145585"/>
    <w:rsid w:val="001455E3"/>
    <w:rsid w:val="00162D9C"/>
    <w:rsid w:val="001718B8"/>
    <w:rsid w:val="001752AD"/>
    <w:rsid w:val="00180C26"/>
    <w:rsid w:val="0018284C"/>
    <w:rsid w:val="00183C4E"/>
    <w:rsid w:val="001B2558"/>
    <w:rsid w:val="001B5C0D"/>
    <w:rsid w:val="001B5D52"/>
    <w:rsid w:val="001C173B"/>
    <w:rsid w:val="001D051E"/>
    <w:rsid w:val="001E15F8"/>
    <w:rsid w:val="001F0ECA"/>
    <w:rsid w:val="001F6CD9"/>
    <w:rsid w:val="00200270"/>
    <w:rsid w:val="00213D1E"/>
    <w:rsid w:val="00217F63"/>
    <w:rsid w:val="0024399D"/>
    <w:rsid w:val="00246AB1"/>
    <w:rsid w:val="00246C1C"/>
    <w:rsid w:val="0024787D"/>
    <w:rsid w:val="00262961"/>
    <w:rsid w:val="00275827"/>
    <w:rsid w:val="00276065"/>
    <w:rsid w:val="00286AF9"/>
    <w:rsid w:val="002874CB"/>
    <w:rsid w:val="00287650"/>
    <w:rsid w:val="00293145"/>
    <w:rsid w:val="002A14BC"/>
    <w:rsid w:val="002B21B5"/>
    <w:rsid w:val="002D64C0"/>
    <w:rsid w:val="002E06AE"/>
    <w:rsid w:val="002E19BF"/>
    <w:rsid w:val="002F5201"/>
    <w:rsid w:val="0031040D"/>
    <w:rsid w:val="00316DC9"/>
    <w:rsid w:val="00320E51"/>
    <w:rsid w:val="0034064C"/>
    <w:rsid w:val="003548A1"/>
    <w:rsid w:val="003564EE"/>
    <w:rsid w:val="00367EBC"/>
    <w:rsid w:val="003719EC"/>
    <w:rsid w:val="003925F3"/>
    <w:rsid w:val="003A018B"/>
    <w:rsid w:val="003A769F"/>
    <w:rsid w:val="003B055E"/>
    <w:rsid w:val="003B20DB"/>
    <w:rsid w:val="003B2631"/>
    <w:rsid w:val="003C03B0"/>
    <w:rsid w:val="003C7214"/>
    <w:rsid w:val="003D7CAC"/>
    <w:rsid w:val="003E428B"/>
    <w:rsid w:val="003F516B"/>
    <w:rsid w:val="003F6F9A"/>
    <w:rsid w:val="004038CF"/>
    <w:rsid w:val="004135B0"/>
    <w:rsid w:val="004154A5"/>
    <w:rsid w:val="0042788A"/>
    <w:rsid w:val="00430EB4"/>
    <w:rsid w:val="0043157D"/>
    <w:rsid w:val="00432070"/>
    <w:rsid w:val="00434FA8"/>
    <w:rsid w:val="00436E9C"/>
    <w:rsid w:val="00437778"/>
    <w:rsid w:val="00451CF0"/>
    <w:rsid w:val="004523FA"/>
    <w:rsid w:val="00475916"/>
    <w:rsid w:val="00481B4E"/>
    <w:rsid w:val="004928A0"/>
    <w:rsid w:val="004948C4"/>
    <w:rsid w:val="00496824"/>
    <w:rsid w:val="004A18DC"/>
    <w:rsid w:val="004C0354"/>
    <w:rsid w:val="004C2DFB"/>
    <w:rsid w:val="004C7015"/>
    <w:rsid w:val="004D4103"/>
    <w:rsid w:val="004D42D2"/>
    <w:rsid w:val="004F0554"/>
    <w:rsid w:val="004F0813"/>
    <w:rsid w:val="004F447D"/>
    <w:rsid w:val="004F4C5A"/>
    <w:rsid w:val="005256DB"/>
    <w:rsid w:val="005262F3"/>
    <w:rsid w:val="00531291"/>
    <w:rsid w:val="005319F1"/>
    <w:rsid w:val="00532769"/>
    <w:rsid w:val="0055075D"/>
    <w:rsid w:val="0055773A"/>
    <w:rsid w:val="00572512"/>
    <w:rsid w:val="00576D03"/>
    <w:rsid w:val="00585139"/>
    <w:rsid w:val="00586CA1"/>
    <w:rsid w:val="005950D5"/>
    <w:rsid w:val="00597354"/>
    <w:rsid w:val="005B6847"/>
    <w:rsid w:val="005C1E2A"/>
    <w:rsid w:val="005C5055"/>
    <w:rsid w:val="005C7F9D"/>
    <w:rsid w:val="005D64DB"/>
    <w:rsid w:val="005E2BBD"/>
    <w:rsid w:val="005F1348"/>
    <w:rsid w:val="005F375B"/>
    <w:rsid w:val="006044CC"/>
    <w:rsid w:val="00617B65"/>
    <w:rsid w:val="006278D1"/>
    <w:rsid w:val="00654EE8"/>
    <w:rsid w:val="00663A89"/>
    <w:rsid w:val="0066677C"/>
    <w:rsid w:val="0068582D"/>
    <w:rsid w:val="006943F0"/>
    <w:rsid w:val="006A64A5"/>
    <w:rsid w:val="006D74EB"/>
    <w:rsid w:val="006F2021"/>
    <w:rsid w:val="00700B67"/>
    <w:rsid w:val="007018AF"/>
    <w:rsid w:val="007045F2"/>
    <w:rsid w:val="00720726"/>
    <w:rsid w:val="00740DB7"/>
    <w:rsid w:val="00767A98"/>
    <w:rsid w:val="00774C36"/>
    <w:rsid w:val="00776797"/>
    <w:rsid w:val="007B4202"/>
    <w:rsid w:val="007C1A62"/>
    <w:rsid w:val="007C64A6"/>
    <w:rsid w:val="007C6B5B"/>
    <w:rsid w:val="007D1B00"/>
    <w:rsid w:val="007D2F94"/>
    <w:rsid w:val="007E4F8C"/>
    <w:rsid w:val="007E654A"/>
    <w:rsid w:val="00800873"/>
    <w:rsid w:val="00803123"/>
    <w:rsid w:val="00814BF3"/>
    <w:rsid w:val="0082558E"/>
    <w:rsid w:val="00825632"/>
    <w:rsid w:val="0082722E"/>
    <w:rsid w:val="00833D73"/>
    <w:rsid w:val="00844D00"/>
    <w:rsid w:val="00863341"/>
    <w:rsid w:val="00867C26"/>
    <w:rsid w:val="0088474A"/>
    <w:rsid w:val="00896F59"/>
    <w:rsid w:val="008A637E"/>
    <w:rsid w:val="008C51A7"/>
    <w:rsid w:val="008D01A6"/>
    <w:rsid w:val="008E0182"/>
    <w:rsid w:val="008F2C1F"/>
    <w:rsid w:val="0090477B"/>
    <w:rsid w:val="00910BA9"/>
    <w:rsid w:val="009228AC"/>
    <w:rsid w:val="009319ED"/>
    <w:rsid w:val="00932272"/>
    <w:rsid w:val="00932F87"/>
    <w:rsid w:val="009332C3"/>
    <w:rsid w:val="00941280"/>
    <w:rsid w:val="00947C15"/>
    <w:rsid w:val="009505F8"/>
    <w:rsid w:val="009514C3"/>
    <w:rsid w:val="00951D92"/>
    <w:rsid w:val="009534F3"/>
    <w:rsid w:val="00953C7C"/>
    <w:rsid w:val="00954A85"/>
    <w:rsid w:val="00965801"/>
    <w:rsid w:val="00967FFD"/>
    <w:rsid w:val="00974494"/>
    <w:rsid w:val="0098268A"/>
    <w:rsid w:val="00990163"/>
    <w:rsid w:val="009937B4"/>
    <w:rsid w:val="00993C4B"/>
    <w:rsid w:val="009A4DF3"/>
    <w:rsid w:val="009D3650"/>
    <w:rsid w:val="009F669A"/>
    <w:rsid w:val="00A15B53"/>
    <w:rsid w:val="00A1604B"/>
    <w:rsid w:val="00A1726C"/>
    <w:rsid w:val="00A25BBB"/>
    <w:rsid w:val="00A34D1A"/>
    <w:rsid w:val="00A357A2"/>
    <w:rsid w:val="00A405F0"/>
    <w:rsid w:val="00A740F9"/>
    <w:rsid w:val="00A83B74"/>
    <w:rsid w:val="00A93515"/>
    <w:rsid w:val="00A949E3"/>
    <w:rsid w:val="00A94A0A"/>
    <w:rsid w:val="00AA2F0F"/>
    <w:rsid w:val="00AB1552"/>
    <w:rsid w:val="00AB3D64"/>
    <w:rsid w:val="00AC10F8"/>
    <w:rsid w:val="00AC72C8"/>
    <w:rsid w:val="00AD04C2"/>
    <w:rsid w:val="00AD311D"/>
    <w:rsid w:val="00AD34C0"/>
    <w:rsid w:val="00AE4D46"/>
    <w:rsid w:val="00B013AB"/>
    <w:rsid w:val="00B018CA"/>
    <w:rsid w:val="00B06DEF"/>
    <w:rsid w:val="00B11817"/>
    <w:rsid w:val="00B14193"/>
    <w:rsid w:val="00B16594"/>
    <w:rsid w:val="00B1732C"/>
    <w:rsid w:val="00B26206"/>
    <w:rsid w:val="00B45C33"/>
    <w:rsid w:val="00B53B1E"/>
    <w:rsid w:val="00B66715"/>
    <w:rsid w:val="00B700CD"/>
    <w:rsid w:val="00BA338D"/>
    <w:rsid w:val="00BB3830"/>
    <w:rsid w:val="00BC1696"/>
    <w:rsid w:val="00BD7D6A"/>
    <w:rsid w:val="00C104F0"/>
    <w:rsid w:val="00C10BAB"/>
    <w:rsid w:val="00C14EA8"/>
    <w:rsid w:val="00C26506"/>
    <w:rsid w:val="00C417C1"/>
    <w:rsid w:val="00C60511"/>
    <w:rsid w:val="00C76C5E"/>
    <w:rsid w:val="00C82B23"/>
    <w:rsid w:val="00C8340D"/>
    <w:rsid w:val="00C85D09"/>
    <w:rsid w:val="00C932F0"/>
    <w:rsid w:val="00CB133C"/>
    <w:rsid w:val="00CB2723"/>
    <w:rsid w:val="00CB2AE7"/>
    <w:rsid w:val="00CB5DF5"/>
    <w:rsid w:val="00CC0D2C"/>
    <w:rsid w:val="00CC7B0E"/>
    <w:rsid w:val="00CD4174"/>
    <w:rsid w:val="00CD4923"/>
    <w:rsid w:val="00CE0E4B"/>
    <w:rsid w:val="00CE42B9"/>
    <w:rsid w:val="00CF1918"/>
    <w:rsid w:val="00CF4DA0"/>
    <w:rsid w:val="00CF64D7"/>
    <w:rsid w:val="00D01B23"/>
    <w:rsid w:val="00D04871"/>
    <w:rsid w:val="00D115E7"/>
    <w:rsid w:val="00D15CF2"/>
    <w:rsid w:val="00D17763"/>
    <w:rsid w:val="00D217AA"/>
    <w:rsid w:val="00D4377D"/>
    <w:rsid w:val="00D4745E"/>
    <w:rsid w:val="00D627A0"/>
    <w:rsid w:val="00D71B7F"/>
    <w:rsid w:val="00D71DB4"/>
    <w:rsid w:val="00D759FA"/>
    <w:rsid w:val="00D93319"/>
    <w:rsid w:val="00DC2A01"/>
    <w:rsid w:val="00DC2F30"/>
    <w:rsid w:val="00DD1C5A"/>
    <w:rsid w:val="00DF21FA"/>
    <w:rsid w:val="00E02BD5"/>
    <w:rsid w:val="00E11653"/>
    <w:rsid w:val="00E154AC"/>
    <w:rsid w:val="00E437B4"/>
    <w:rsid w:val="00E46478"/>
    <w:rsid w:val="00E52AEA"/>
    <w:rsid w:val="00E52BDA"/>
    <w:rsid w:val="00E7278F"/>
    <w:rsid w:val="00E84172"/>
    <w:rsid w:val="00E878A9"/>
    <w:rsid w:val="00E93922"/>
    <w:rsid w:val="00E952FB"/>
    <w:rsid w:val="00EB755D"/>
    <w:rsid w:val="00EC0930"/>
    <w:rsid w:val="00EF1E3F"/>
    <w:rsid w:val="00F0246C"/>
    <w:rsid w:val="00F12E2E"/>
    <w:rsid w:val="00F235F3"/>
    <w:rsid w:val="00F31FEB"/>
    <w:rsid w:val="00F35A2E"/>
    <w:rsid w:val="00F40B75"/>
    <w:rsid w:val="00F469EF"/>
    <w:rsid w:val="00F56740"/>
    <w:rsid w:val="00F7444F"/>
    <w:rsid w:val="00F82270"/>
    <w:rsid w:val="00F82FD4"/>
    <w:rsid w:val="00F83D57"/>
    <w:rsid w:val="00F94C11"/>
    <w:rsid w:val="00F959CC"/>
    <w:rsid w:val="00FA05A4"/>
    <w:rsid w:val="00FB27E8"/>
    <w:rsid w:val="00FC5718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236B6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496824"/>
    <w:rPr>
      <w:rFonts w:ascii="Calibri Light" w:eastAsia="Times New Roman" w:hAnsi="Calibri Light" w:cs="Times New Roman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  <w:style w:type="numbering" w:customStyle="1" w:styleId="Zaimportowanystyl7">
    <w:name w:val="Zaimportowany styl 7"/>
    <w:rsid w:val="00CC7B0E"/>
    <w:pPr>
      <w:numPr>
        <w:numId w:val="15"/>
      </w:numPr>
    </w:pPr>
  </w:style>
  <w:style w:type="paragraph" w:customStyle="1" w:styleId="Nagwekistopka">
    <w:name w:val="Nagłówek i stopka"/>
    <w:rsid w:val="00162D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4">
    <w:name w:val="Zaimportowany styl 4"/>
    <w:rsid w:val="00162D9C"/>
    <w:pPr>
      <w:numPr>
        <w:numId w:val="2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B5C0D"/>
    <w:rPr>
      <w:rFonts w:ascii="Arial" w:hAnsi="Arial"/>
      <w:szCs w:val="24"/>
      <w:lang w:eastAsia="ar-SA"/>
    </w:rPr>
  </w:style>
  <w:style w:type="paragraph" w:customStyle="1" w:styleId="Punkt">
    <w:name w:val="Punkt"/>
    <w:basedOn w:val="Normalny"/>
    <w:link w:val="PunktZnak"/>
    <w:qFormat/>
    <w:rsid w:val="001C173B"/>
    <w:pPr>
      <w:keepLines/>
      <w:numPr>
        <w:numId w:val="21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262626" w:themeColor="text1" w:themeTint="D9"/>
      <w:sz w:val="24"/>
      <w:lang w:eastAsia="en-US"/>
    </w:rPr>
  </w:style>
  <w:style w:type="character" w:customStyle="1" w:styleId="PunktZnak">
    <w:name w:val="Punkt Znak"/>
    <w:basedOn w:val="Domylnaczcionkaakapitu"/>
    <w:link w:val="Punkt"/>
    <w:rsid w:val="001C173B"/>
    <w:rPr>
      <w:rFonts w:ascii="Cambria" w:eastAsiaTheme="minorEastAsia" w:hAnsi="Cambria" w:cstheme="minorBidi"/>
      <w:color w:val="262626" w:themeColor="text1" w:themeTint="D9"/>
      <w:sz w:val="24"/>
      <w:szCs w:val="24"/>
      <w:lang w:eastAsia="en-US"/>
    </w:rPr>
  </w:style>
  <w:style w:type="paragraph" w:customStyle="1" w:styleId="Ustp">
    <w:name w:val="Ustęp"/>
    <w:basedOn w:val="Normalny"/>
    <w:link w:val="UstpZnak"/>
    <w:qFormat/>
    <w:rsid w:val="000D13AB"/>
    <w:pPr>
      <w:numPr>
        <w:numId w:val="25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lang w:eastAsia="en-US"/>
    </w:rPr>
  </w:style>
  <w:style w:type="character" w:customStyle="1" w:styleId="UstpZnak">
    <w:name w:val="Ustęp Znak"/>
    <w:basedOn w:val="Domylnaczcionkaakapitu"/>
    <w:link w:val="Ustp"/>
    <w:rsid w:val="000D13AB"/>
    <w:rPr>
      <w:rFonts w:ascii="Cambria" w:eastAsiaTheme="minorEastAsia" w:hAnsi="Cambria" w:cstheme="minorBidi"/>
      <w:color w:val="000000" w:themeColor="text1"/>
      <w:sz w:val="24"/>
      <w:szCs w:val="24"/>
      <w:lang w:eastAsia="en-US"/>
    </w:rPr>
  </w:style>
  <w:style w:type="numbering" w:customStyle="1" w:styleId="Zaimportowanystyl12">
    <w:name w:val="Zaimportowany styl 12"/>
    <w:rsid w:val="00105022"/>
    <w:pPr>
      <w:numPr>
        <w:numId w:val="27"/>
      </w:numPr>
    </w:pPr>
  </w:style>
  <w:style w:type="numbering" w:customStyle="1" w:styleId="Zaimportowanystyl5">
    <w:name w:val="Zaimportowany styl 5"/>
    <w:rsid w:val="00105022"/>
    <w:pPr>
      <w:numPr>
        <w:numId w:val="29"/>
      </w:numPr>
    </w:pPr>
  </w:style>
  <w:style w:type="numbering" w:customStyle="1" w:styleId="Zaimportowanystyl10">
    <w:name w:val="Zaimportowany styl 10"/>
    <w:rsid w:val="00034BF0"/>
    <w:pPr>
      <w:numPr>
        <w:numId w:val="36"/>
      </w:numPr>
    </w:pPr>
  </w:style>
  <w:style w:type="numbering" w:customStyle="1" w:styleId="Zaimportowanystyl51">
    <w:name w:val="Zaimportowany styl 51"/>
    <w:rsid w:val="00C82B23"/>
  </w:style>
  <w:style w:type="paragraph" w:styleId="Poprawka">
    <w:name w:val="Revision"/>
    <w:hidden/>
    <w:uiPriority w:val="99"/>
    <w:semiHidden/>
    <w:rsid w:val="004C0354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C478BECA57240A72C9F9789DA0915" ma:contentTypeVersion="0" ma:contentTypeDescription="Utwórz nowy dokument." ma:contentTypeScope="" ma:versionID="006ebe341b9a7027686ec3b9f7e426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FFDB-8684-4674-BCC8-E05C3DE8D556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503A2C-1DEE-4102-9919-06C4BB762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772BC-6AB2-419A-A5A3-77424ECB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0CE9C7-C040-4A58-BCFA-BBFEB509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2022-05-09T14:48:00Z</dcterms:created>
  <dcterms:modified xsi:type="dcterms:W3CDTF">2022-11-03T07:15:00Z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0x01010003DC478BECA57240A72C9F9789DA0915</vt:lpwstr>
  </property>
</Properties>
</file>